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622DC1" w:rsidRPr="00622DC1" w:rsidTr="00E4207D">
        <w:trPr>
          <w:trHeight w:hRule="exact" w:val="3686"/>
        </w:trPr>
        <w:tc>
          <w:tcPr>
            <w:tcW w:w="4139" w:type="dxa"/>
          </w:tcPr>
          <w:p w:rsidR="00653107" w:rsidRPr="00622DC1" w:rsidRDefault="00653107" w:rsidP="006B1ABB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622DC1">
              <w:rPr>
                <w:b w:val="0"/>
                <w:sz w:val="30"/>
                <w:szCs w:val="30"/>
                <w:lang w:val="be-BY"/>
              </w:rPr>
              <w:t xml:space="preserve">Мінскі раённы </w:t>
            </w:r>
          </w:p>
          <w:p w:rsidR="00653107" w:rsidRPr="00622DC1" w:rsidRDefault="00653107" w:rsidP="006B1ABB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622DC1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653107" w:rsidRPr="00622DC1" w:rsidRDefault="00653107" w:rsidP="006B1ABB">
            <w:pPr>
              <w:rPr>
                <w:sz w:val="30"/>
                <w:szCs w:val="30"/>
                <w:lang w:val="be-BY"/>
              </w:rPr>
            </w:pPr>
          </w:p>
          <w:p w:rsidR="00653107" w:rsidRPr="00622DC1" w:rsidRDefault="00653107" w:rsidP="006B1ABB">
            <w:pPr>
              <w:pStyle w:val="5"/>
              <w:spacing w:before="0"/>
              <w:rPr>
                <w:rFonts w:ascii="Times New Roman" w:hAnsi="Times New Roman"/>
                <w:b w:val="0"/>
                <w:smallCaps/>
                <w:sz w:val="30"/>
                <w:szCs w:val="30"/>
                <w:lang w:val="be-BY"/>
              </w:rPr>
            </w:pPr>
            <w:r w:rsidRPr="00622DC1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653107" w:rsidRPr="00622DC1" w:rsidRDefault="00653107" w:rsidP="006B1ABB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622DC1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653107" w:rsidRPr="00622DC1" w:rsidRDefault="00653107" w:rsidP="006B1ABB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622DC1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653107" w:rsidRPr="00622DC1" w:rsidRDefault="00653107" w:rsidP="006B1ABB">
            <w:pPr>
              <w:rPr>
                <w:sz w:val="30"/>
                <w:szCs w:val="30"/>
                <w:lang w:val="be-BY"/>
              </w:rPr>
            </w:pPr>
          </w:p>
          <w:p w:rsidR="00845175" w:rsidRPr="00622DC1" w:rsidRDefault="00653107" w:rsidP="00845175">
            <w:pPr>
              <w:jc w:val="center"/>
              <w:rPr>
                <w:caps/>
                <w:sz w:val="30"/>
                <w:szCs w:val="30"/>
                <w:lang w:val="be-BY"/>
              </w:rPr>
            </w:pPr>
            <w:r w:rsidRPr="00622DC1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E4207D" w:rsidRPr="00622DC1" w:rsidRDefault="0086683D" w:rsidP="0086683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21.02.2022 </w:t>
            </w:r>
            <w:r w:rsidR="00653107" w:rsidRPr="00622DC1">
              <w:rPr>
                <w:sz w:val="30"/>
                <w:szCs w:val="30"/>
                <w:lang w:val="be-BY"/>
              </w:rPr>
              <w:t xml:space="preserve">№ </w:t>
            </w:r>
            <w:r>
              <w:rPr>
                <w:sz w:val="30"/>
                <w:szCs w:val="30"/>
                <w:lang w:val="be-BY"/>
              </w:rPr>
              <w:t>107</w:t>
            </w:r>
            <w:bookmarkStart w:id="0" w:name="_GoBack"/>
            <w:bookmarkEnd w:id="0"/>
          </w:p>
          <w:p w:rsidR="00653107" w:rsidRPr="00622DC1" w:rsidRDefault="00653107" w:rsidP="00E4207D">
            <w:pPr>
              <w:jc w:val="center"/>
              <w:rPr>
                <w:sz w:val="30"/>
                <w:szCs w:val="30"/>
                <w:lang w:val="be-BY"/>
              </w:rPr>
            </w:pPr>
            <w:r w:rsidRPr="00622DC1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65" w:type="dxa"/>
          </w:tcPr>
          <w:p w:rsidR="00653107" w:rsidRPr="00622DC1" w:rsidRDefault="00653107" w:rsidP="006B1ABB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139" w:type="dxa"/>
          </w:tcPr>
          <w:p w:rsidR="00653107" w:rsidRPr="00622DC1" w:rsidRDefault="00653107" w:rsidP="006B1ABB">
            <w:pPr>
              <w:pStyle w:val="1"/>
              <w:tabs>
                <w:tab w:val="left" w:pos="1328"/>
              </w:tabs>
              <w:rPr>
                <w:b w:val="0"/>
                <w:sz w:val="30"/>
                <w:szCs w:val="30"/>
              </w:rPr>
            </w:pPr>
            <w:r w:rsidRPr="00622DC1">
              <w:rPr>
                <w:b w:val="0"/>
                <w:sz w:val="30"/>
                <w:szCs w:val="30"/>
              </w:rPr>
              <w:t>Минский районный</w:t>
            </w:r>
          </w:p>
          <w:p w:rsidR="00653107" w:rsidRPr="00622DC1" w:rsidRDefault="00653107" w:rsidP="006B1ABB">
            <w:pPr>
              <w:jc w:val="center"/>
              <w:rPr>
                <w:sz w:val="30"/>
                <w:szCs w:val="30"/>
              </w:rPr>
            </w:pPr>
            <w:r w:rsidRPr="00622DC1">
              <w:rPr>
                <w:sz w:val="30"/>
                <w:szCs w:val="30"/>
              </w:rPr>
              <w:t>исполнительный комитет</w:t>
            </w:r>
          </w:p>
          <w:p w:rsidR="00653107" w:rsidRPr="00622DC1" w:rsidRDefault="00653107" w:rsidP="006B1ABB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653107" w:rsidRPr="00622DC1" w:rsidRDefault="00653107" w:rsidP="006B1ABB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622DC1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622DC1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653107" w:rsidRPr="00622DC1" w:rsidRDefault="00653107" w:rsidP="006B1ABB">
            <w:pPr>
              <w:pStyle w:val="1"/>
              <w:rPr>
                <w:b w:val="0"/>
                <w:sz w:val="30"/>
                <w:szCs w:val="30"/>
              </w:rPr>
            </w:pPr>
            <w:r w:rsidRPr="00622DC1">
              <w:rPr>
                <w:b w:val="0"/>
                <w:sz w:val="30"/>
                <w:szCs w:val="30"/>
              </w:rPr>
              <w:t>Минского районного</w:t>
            </w:r>
          </w:p>
          <w:p w:rsidR="00653107" w:rsidRPr="00622DC1" w:rsidRDefault="00653107" w:rsidP="006B1ABB">
            <w:pPr>
              <w:jc w:val="center"/>
              <w:rPr>
                <w:sz w:val="30"/>
                <w:szCs w:val="30"/>
              </w:rPr>
            </w:pPr>
            <w:r w:rsidRPr="00622DC1">
              <w:rPr>
                <w:sz w:val="30"/>
                <w:szCs w:val="30"/>
              </w:rPr>
              <w:t>исполнительного комитета</w:t>
            </w:r>
          </w:p>
          <w:p w:rsidR="00653107" w:rsidRPr="00622DC1" w:rsidRDefault="00653107" w:rsidP="006B1ABB">
            <w:pPr>
              <w:jc w:val="center"/>
              <w:rPr>
                <w:sz w:val="30"/>
                <w:szCs w:val="30"/>
              </w:rPr>
            </w:pPr>
          </w:p>
          <w:p w:rsidR="00653107" w:rsidRPr="00622DC1" w:rsidRDefault="00653107" w:rsidP="006B1ABB">
            <w:pPr>
              <w:jc w:val="center"/>
              <w:rPr>
                <w:caps/>
                <w:sz w:val="30"/>
                <w:szCs w:val="30"/>
              </w:rPr>
            </w:pPr>
            <w:r w:rsidRPr="00622DC1">
              <w:rPr>
                <w:caps/>
                <w:sz w:val="30"/>
                <w:szCs w:val="30"/>
              </w:rPr>
              <w:t>ПРИКАЗ</w:t>
            </w:r>
          </w:p>
          <w:p w:rsidR="00653107" w:rsidRPr="00622DC1" w:rsidRDefault="00653107" w:rsidP="006B1ABB">
            <w:pPr>
              <w:jc w:val="center"/>
              <w:rPr>
                <w:caps/>
                <w:sz w:val="30"/>
                <w:szCs w:val="30"/>
              </w:rPr>
            </w:pPr>
          </w:p>
          <w:p w:rsidR="00653107" w:rsidRPr="00622DC1" w:rsidRDefault="00653107" w:rsidP="006B1ABB">
            <w:pPr>
              <w:jc w:val="center"/>
              <w:rPr>
                <w:sz w:val="30"/>
                <w:szCs w:val="30"/>
                <w:lang w:val="be-BY"/>
              </w:rPr>
            </w:pPr>
            <w:r w:rsidRPr="00622DC1">
              <w:rPr>
                <w:sz w:val="30"/>
                <w:szCs w:val="30"/>
              </w:rPr>
              <w:t>г</w:t>
            </w:r>
            <w:proofErr w:type="gramStart"/>
            <w:r w:rsidRPr="00622DC1">
              <w:rPr>
                <w:sz w:val="30"/>
                <w:szCs w:val="30"/>
              </w:rPr>
              <w:t>.М</w:t>
            </w:r>
            <w:proofErr w:type="gramEnd"/>
            <w:r w:rsidRPr="00622DC1">
              <w:rPr>
                <w:sz w:val="30"/>
                <w:szCs w:val="30"/>
              </w:rPr>
              <w:t>инск</w:t>
            </w:r>
          </w:p>
        </w:tc>
      </w:tr>
    </w:tbl>
    <w:p w:rsidR="00653107" w:rsidRPr="00622DC1" w:rsidRDefault="00653107" w:rsidP="006B1ABB">
      <w:pPr>
        <w:tabs>
          <w:tab w:val="left" w:pos="2250"/>
        </w:tabs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Pr="00622DC1">
        <w:rPr>
          <w:sz w:val="30"/>
          <w:szCs w:val="30"/>
        </w:rPr>
        <w:tab/>
      </w:r>
      <w:r w:rsidRPr="00622DC1">
        <w:rPr>
          <w:sz w:val="30"/>
          <w:szCs w:val="30"/>
        </w:rPr>
        <w:tab/>
      </w:r>
      <w:r w:rsidRPr="00622DC1">
        <w:rPr>
          <w:sz w:val="30"/>
          <w:szCs w:val="30"/>
        </w:rPr>
        <w:tab/>
      </w:r>
      <w:r w:rsidRPr="00622DC1">
        <w:rPr>
          <w:sz w:val="30"/>
          <w:szCs w:val="30"/>
        </w:rPr>
        <w:tab/>
      </w:r>
      <w:r w:rsidRPr="00622DC1">
        <w:rPr>
          <w:sz w:val="30"/>
          <w:szCs w:val="30"/>
        </w:rPr>
        <w:tab/>
      </w:r>
      <w:r w:rsidRPr="00622DC1">
        <w:rPr>
          <w:sz w:val="30"/>
          <w:szCs w:val="30"/>
        </w:rPr>
        <w:tab/>
      </w:r>
    </w:p>
    <w:p w:rsidR="00213977" w:rsidRPr="00622DC1" w:rsidRDefault="00045A81" w:rsidP="00213977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622DC1">
        <w:rPr>
          <w:sz w:val="30"/>
          <w:szCs w:val="30"/>
        </w:rPr>
        <w:t xml:space="preserve">Об итогах </w:t>
      </w:r>
      <w:r w:rsidR="00213977" w:rsidRPr="00622DC1">
        <w:rPr>
          <w:sz w:val="30"/>
          <w:szCs w:val="30"/>
        </w:rPr>
        <w:t>районного этапа</w:t>
      </w:r>
    </w:p>
    <w:p w:rsidR="00213977" w:rsidRPr="00622DC1" w:rsidRDefault="00213977" w:rsidP="00213977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622DC1">
        <w:rPr>
          <w:sz w:val="30"/>
          <w:szCs w:val="30"/>
        </w:rPr>
        <w:t>республиканского конкурса</w:t>
      </w:r>
    </w:p>
    <w:p w:rsidR="00213977" w:rsidRPr="00622DC1" w:rsidRDefault="00213977" w:rsidP="00213977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622DC1">
        <w:rPr>
          <w:sz w:val="30"/>
          <w:szCs w:val="30"/>
        </w:rPr>
        <w:t xml:space="preserve">детского рисунка </w:t>
      </w:r>
    </w:p>
    <w:p w:rsidR="00213977" w:rsidRPr="00622DC1" w:rsidRDefault="00213977" w:rsidP="00213977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622DC1">
        <w:rPr>
          <w:sz w:val="30"/>
          <w:szCs w:val="30"/>
        </w:rPr>
        <w:t xml:space="preserve">«Нам мир завещано беречь» </w:t>
      </w:r>
    </w:p>
    <w:p w:rsidR="00653107" w:rsidRPr="00622DC1" w:rsidRDefault="00653107" w:rsidP="00E4207D">
      <w:pPr>
        <w:shd w:val="clear" w:color="auto" w:fill="FFFFFF"/>
        <w:spacing w:line="240" w:lineRule="exact"/>
        <w:contextualSpacing/>
        <w:rPr>
          <w:sz w:val="30"/>
          <w:szCs w:val="30"/>
        </w:rPr>
      </w:pPr>
    </w:p>
    <w:p w:rsidR="00E4207D" w:rsidRPr="00622DC1" w:rsidRDefault="00477A12" w:rsidP="00622DC1">
      <w:pPr>
        <w:pStyle w:val="rtejustify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045A81" w:rsidRPr="00622DC1">
        <w:rPr>
          <w:sz w:val="30"/>
          <w:szCs w:val="30"/>
        </w:rPr>
        <w:t xml:space="preserve">В соответствии с приказом управления по образованию Минского райисполкома от </w:t>
      </w:r>
      <w:r w:rsidR="00213977" w:rsidRPr="00622DC1">
        <w:rPr>
          <w:sz w:val="30"/>
          <w:szCs w:val="30"/>
        </w:rPr>
        <w:t>18</w:t>
      </w:r>
      <w:r w:rsidR="00045A81" w:rsidRPr="00622DC1">
        <w:rPr>
          <w:sz w:val="30"/>
          <w:szCs w:val="30"/>
        </w:rPr>
        <w:t>.</w:t>
      </w:r>
      <w:r w:rsidR="00213977" w:rsidRPr="00622DC1">
        <w:rPr>
          <w:sz w:val="30"/>
          <w:szCs w:val="30"/>
        </w:rPr>
        <w:t>01</w:t>
      </w:r>
      <w:r w:rsidR="00045A81" w:rsidRPr="00622DC1">
        <w:rPr>
          <w:sz w:val="30"/>
          <w:szCs w:val="30"/>
        </w:rPr>
        <w:t>.20</w:t>
      </w:r>
      <w:r w:rsidRPr="00622DC1">
        <w:rPr>
          <w:sz w:val="30"/>
          <w:szCs w:val="30"/>
        </w:rPr>
        <w:t>2</w:t>
      </w:r>
      <w:r w:rsidR="00213977" w:rsidRPr="00622DC1">
        <w:rPr>
          <w:sz w:val="30"/>
          <w:szCs w:val="30"/>
        </w:rPr>
        <w:t>2</w:t>
      </w:r>
      <w:r w:rsidR="00045A81" w:rsidRPr="00622DC1">
        <w:rPr>
          <w:sz w:val="30"/>
          <w:szCs w:val="30"/>
        </w:rPr>
        <w:t xml:space="preserve"> № </w:t>
      </w:r>
      <w:r w:rsidR="00213977" w:rsidRPr="00622DC1">
        <w:rPr>
          <w:sz w:val="30"/>
          <w:szCs w:val="30"/>
        </w:rPr>
        <w:t>40</w:t>
      </w:r>
      <w:r w:rsidR="00045A81" w:rsidRPr="00622DC1">
        <w:rPr>
          <w:sz w:val="30"/>
          <w:szCs w:val="30"/>
        </w:rPr>
        <w:t xml:space="preserve"> </w:t>
      </w:r>
      <w:r w:rsidR="00622DC1">
        <w:rPr>
          <w:sz w:val="30"/>
          <w:szCs w:val="30"/>
        </w:rPr>
        <w:t xml:space="preserve"> с </w:t>
      </w:r>
      <w:r w:rsidR="00213977" w:rsidRPr="00622DC1">
        <w:rPr>
          <w:sz w:val="30"/>
          <w:szCs w:val="30"/>
        </w:rPr>
        <w:t>целью воспитания у подрастающего поколения уважительного отношения к памяти защитников Отечества, к героическим подвигам воинов в Великой Отечественной войне</w:t>
      </w:r>
      <w:r w:rsidR="00622DC1">
        <w:rPr>
          <w:sz w:val="30"/>
          <w:szCs w:val="30"/>
        </w:rPr>
        <w:t xml:space="preserve">               </w:t>
      </w:r>
      <w:r w:rsidR="00213977" w:rsidRPr="00622DC1">
        <w:rPr>
          <w:sz w:val="30"/>
          <w:szCs w:val="30"/>
        </w:rPr>
        <w:t xml:space="preserve">с 20 января по 21 февраля 2022 года </w:t>
      </w:r>
      <w:r w:rsidR="00E4207D" w:rsidRPr="00622DC1">
        <w:rPr>
          <w:sz w:val="30"/>
          <w:szCs w:val="30"/>
        </w:rPr>
        <w:t xml:space="preserve">прошел </w:t>
      </w:r>
      <w:r w:rsidR="00213977" w:rsidRPr="00622DC1">
        <w:rPr>
          <w:sz w:val="30"/>
          <w:szCs w:val="30"/>
        </w:rPr>
        <w:t>районный этап республиканского конкурса детского рисунка «Нам мир завещано беречь»</w:t>
      </w:r>
      <w:r w:rsidR="00622DC1">
        <w:rPr>
          <w:sz w:val="30"/>
          <w:szCs w:val="30"/>
        </w:rPr>
        <w:t>.</w:t>
      </w:r>
    </w:p>
    <w:p w:rsidR="00477A12" w:rsidRPr="00622DC1" w:rsidRDefault="00477A12" w:rsidP="006B1ABB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  <w:t xml:space="preserve">В конкурсе приняло участие </w:t>
      </w:r>
      <w:r w:rsidR="00BC41FE" w:rsidRPr="00622DC1">
        <w:rPr>
          <w:sz w:val="30"/>
          <w:szCs w:val="30"/>
        </w:rPr>
        <w:t>2</w:t>
      </w:r>
      <w:r w:rsidR="00D41F8F">
        <w:rPr>
          <w:sz w:val="30"/>
          <w:szCs w:val="30"/>
        </w:rPr>
        <w:t>7</w:t>
      </w:r>
      <w:r w:rsidRPr="00622DC1">
        <w:rPr>
          <w:sz w:val="30"/>
          <w:szCs w:val="30"/>
        </w:rPr>
        <w:t xml:space="preserve"> учреждени</w:t>
      </w:r>
      <w:r w:rsidR="000136ED" w:rsidRPr="00622DC1">
        <w:rPr>
          <w:sz w:val="30"/>
          <w:szCs w:val="30"/>
        </w:rPr>
        <w:t>й</w:t>
      </w:r>
      <w:r w:rsidRPr="00622DC1">
        <w:rPr>
          <w:sz w:val="30"/>
          <w:szCs w:val="30"/>
        </w:rPr>
        <w:t xml:space="preserve"> образования Минского района, представив </w:t>
      </w:r>
      <w:r w:rsidR="00D41F8F">
        <w:rPr>
          <w:sz w:val="30"/>
          <w:szCs w:val="30"/>
        </w:rPr>
        <w:t>61</w:t>
      </w:r>
      <w:r w:rsidRPr="00622DC1">
        <w:rPr>
          <w:sz w:val="30"/>
          <w:szCs w:val="30"/>
        </w:rPr>
        <w:t xml:space="preserve"> </w:t>
      </w:r>
      <w:r w:rsidR="00D41F8F">
        <w:rPr>
          <w:sz w:val="30"/>
          <w:szCs w:val="30"/>
        </w:rPr>
        <w:t>рисунок</w:t>
      </w:r>
      <w:r w:rsidRPr="00622DC1">
        <w:rPr>
          <w:sz w:val="30"/>
          <w:szCs w:val="30"/>
        </w:rPr>
        <w:t xml:space="preserve">. </w:t>
      </w:r>
    </w:p>
    <w:p w:rsidR="000136ED" w:rsidRPr="00622DC1" w:rsidRDefault="00865BB6" w:rsidP="00865BB6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  <w:t>Самое активное участие в конкурсе пр</w:t>
      </w:r>
      <w:r w:rsidR="000136ED" w:rsidRPr="00622DC1">
        <w:rPr>
          <w:sz w:val="30"/>
          <w:szCs w:val="30"/>
        </w:rPr>
        <w:t>иня</w:t>
      </w:r>
      <w:r w:rsidRPr="00622DC1">
        <w:rPr>
          <w:sz w:val="30"/>
          <w:szCs w:val="30"/>
        </w:rPr>
        <w:t>ли государственные учреждения образования «</w:t>
      </w:r>
      <w:proofErr w:type="spellStart"/>
      <w:r w:rsidR="000136ED" w:rsidRPr="00622DC1">
        <w:rPr>
          <w:sz w:val="30"/>
          <w:szCs w:val="30"/>
        </w:rPr>
        <w:t>Самохваловичская</w:t>
      </w:r>
      <w:proofErr w:type="spellEnd"/>
      <w:r w:rsidR="000136ED" w:rsidRPr="00622DC1">
        <w:rPr>
          <w:sz w:val="30"/>
          <w:szCs w:val="30"/>
        </w:rPr>
        <w:t xml:space="preserve"> средняя школа», «Крупицкая средняя школа», «Роговский учебно-педагогический комплекс детский сад</w:t>
      </w:r>
      <w:r w:rsidR="000136ED" w:rsidRPr="00622DC1">
        <w:rPr>
          <w:sz w:val="30"/>
          <w:szCs w:val="30"/>
          <w:lang w:val="be-BY"/>
        </w:rPr>
        <w:t> </w:t>
      </w:r>
      <w:r w:rsidR="000136ED" w:rsidRPr="00622DC1">
        <w:rPr>
          <w:sz w:val="30"/>
          <w:szCs w:val="30"/>
        </w:rPr>
        <w:t>-</w:t>
      </w:r>
      <w:r w:rsidR="000136ED" w:rsidRPr="00622DC1">
        <w:rPr>
          <w:sz w:val="30"/>
          <w:szCs w:val="30"/>
          <w:lang w:val="be-BY"/>
        </w:rPr>
        <w:t> </w:t>
      </w:r>
      <w:r w:rsidR="000136ED" w:rsidRPr="00622DC1">
        <w:rPr>
          <w:sz w:val="30"/>
          <w:szCs w:val="30"/>
        </w:rPr>
        <w:t>средняя школа» и «Учебно-педагогический комплекс детский сад</w:t>
      </w:r>
      <w:r w:rsidR="00DA0876" w:rsidRPr="00622DC1">
        <w:rPr>
          <w:sz w:val="30"/>
          <w:szCs w:val="30"/>
          <w:lang w:val="be-BY"/>
        </w:rPr>
        <w:t> </w:t>
      </w:r>
      <w:r w:rsidR="000136ED" w:rsidRPr="00622DC1">
        <w:rPr>
          <w:sz w:val="30"/>
          <w:szCs w:val="30"/>
        </w:rPr>
        <w:t>-</w:t>
      </w:r>
      <w:r w:rsidR="00DA0876" w:rsidRPr="00622DC1">
        <w:rPr>
          <w:sz w:val="30"/>
          <w:szCs w:val="30"/>
          <w:lang w:val="be-BY"/>
        </w:rPr>
        <w:t> </w:t>
      </w:r>
      <w:r w:rsidR="000136ED" w:rsidRPr="00622DC1">
        <w:rPr>
          <w:sz w:val="30"/>
          <w:szCs w:val="30"/>
        </w:rPr>
        <w:t xml:space="preserve">средняя школа </w:t>
      </w:r>
      <w:r w:rsidR="00DA0876" w:rsidRPr="00622DC1">
        <w:rPr>
          <w:sz w:val="30"/>
          <w:szCs w:val="30"/>
        </w:rPr>
        <w:t>аг.</w:t>
      </w:r>
      <w:r w:rsidR="00DA0876" w:rsidRPr="00622DC1">
        <w:rPr>
          <w:sz w:val="30"/>
          <w:szCs w:val="30"/>
          <w:lang w:val="be-BY"/>
        </w:rPr>
        <w:t> </w:t>
      </w:r>
      <w:r w:rsidR="000136ED" w:rsidRPr="00622DC1">
        <w:rPr>
          <w:sz w:val="30"/>
          <w:szCs w:val="30"/>
        </w:rPr>
        <w:t>Лошаны».</w:t>
      </w:r>
    </w:p>
    <w:p w:rsidR="00786076" w:rsidRPr="00622DC1" w:rsidRDefault="00865BB6" w:rsidP="00786076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786076" w:rsidRPr="00622DC1">
        <w:rPr>
          <w:sz w:val="30"/>
          <w:szCs w:val="30"/>
        </w:rPr>
        <w:t>Вы</w:t>
      </w:r>
      <w:r w:rsidR="00622DC1">
        <w:rPr>
          <w:sz w:val="30"/>
          <w:szCs w:val="30"/>
        </w:rPr>
        <w:t>разительность,</w:t>
      </w:r>
      <w:r w:rsidR="00786076" w:rsidRPr="00622DC1">
        <w:rPr>
          <w:sz w:val="30"/>
          <w:szCs w:val="30"/>
        </w:rPr>
        <w:t xml:space="preserve"> эмоциональность,</w:t>
      </w:r>
      <w:r w:rsidR="00786076" w:rsidRPr="00622DC1">
        <w:rPr>
          <w:sz w:val="30"/>
          <w:szCs w:val="30"/>
        </w:rPr>
        <w:tab/>
      </w:r>
      <w:r w:rsidR="00622DC1">
        <w:rPr>
          <w:sz w:val="30"/>
          <w:szCs w:val="30"/>
        </w:rPr>
        <w:t>качество исполнения работ</w:t>
      </w:r>
      <w:r w:rsidR="00786076" w:rsidRPr="00622DC1">
        <w:rPr>
          <w:sz w:val="30"/>
          <w:szCs w:val="30"/>
        </w:rPr>
        <w:t xml:space="preserve"> жюри отметило в учреждениях образования «</w:t>
      </w:r>
      <w:proofErr w:type="spellStart"/>
      <w:r w:rsidR="00786076" w:rsidRPr="00622DC1">
        <w:rPr>
          <w:sz w:val="30"/>
          <w:szCs w:val="30"/>
        </w:rPr>
        <w:t>Боровлянская</w:t>
      </w:r>
      <w:proofErr w:type="spellEnd"/>
      <w:r w:rsidR="00786076" w:rsidRPr="00622DC1">
        <w:rPr>
          <w:sz w:val="30"/>
          <w:szCs w:val="30"/>
        </w:rPr>
        <w:t xml:space="preserve"> средняя школа </w:t>
      </w:r>
      <w:r w:rsidR="00DA0876" w:rsidRPr="00622DC1">
        <w:rPr>
          <w:sz w:val="30"/>
          <w:szCs w:val="30"/>
        </w:rPr>
        <w:t>№</w:t>
      </w:r>
      <w:r w:rsidR="00DA0876" w:rsidRPr="00622DC1">
        <w:rPr>
          <w:sz w:val="30"/>
          <w:szCs w:val="30"/>
          <w:lang w:val="be-BY"/>
        </w:rPr>
        <w:t> </w:t>
      </w:r>
      <w:r w:rsidR="00786076" w:rsidRPr="00622DC1">
        <w:rPr>
          <w:sz w:val="30"/>
          <w:szCs w:val="30"/>
        </w:rPr>
        <w:t>3», «Колодищанская средняя школа</w:t>
      </w:r>
      <w:r w:rsidR="00DA0876" w:rsidRPr="00622DC1">
        <w:rPr>
          <w:sz w:val="30"/>
          <w:szCs w:val="30"/>
        </w:rPr>
        <w:t xml:space="preserve"> №</w:t>
      </w:r>
      <w:r w:rsidR="00DA0876" w:rsidRPr="00622DC1">
        <w:rPr>
          <w:sz w:val="30"/>
          <w:szCs w:val="30"/>
          <w:lang w:val="be-BY"/>
        </w:rPr>
        <w:t> </w:t>
      </w:r>
      <w:r w:rsidR="00786076" w:rsidRPr="00622DC1">
        <w:rPr>
          <w:sz w:val="30"/>
          <w:szCs w:val="30"/>
        </w:rPr>
        <w:t>2», «Новодворская средняя школа», «Учебно-педагогический комплекс детский сад</w:t>
      </w:r>
      <w:r w:rsidR="00DA0876" w:rsidRPr="00622DC1">
        <w:rPr>
          <w:sz w:val="30"/>
          <w:szCs w:val="30"/>
          <w:lang w:val="be-BY"/>
        </w:rPr>
        <w:t> </w:t>
      </w:r>
      <w:proofErr w:type="gramStart"/>
      <w:r w:rsidR="00786076" w:rsidRPr="00622DC1">
        <w:rPr>
          <w:sz w:val="30"/>
          <w:szCs w:val="30"/>
        </w:rPr>
        <w:t>-с</w:t>
      </w:r>
      <w:proofErr w:type="gramEnd"/>
      <w:r w:rsidR="00786076" w:rsidRPr="00622DC1">
        <w:rPr>
          <w:sz w:val="30"/>
          <w:szCs w:val="30"/>
        </w:rPr>
        <w:t xml:space="preserve">редняя школа </w:t>
      </w:r>
      <w:r w:rsidR="00DA0876" w:rsidRPr="00622DC1">
        <w:rPr>
          <w:sz w:val="30"/>
          <w:szCs w:val="30"/>
        </w:rPr>
        <w:t>аг.</w:t>
      </w:r>
      <w:r w:rsidR="00DA0876" w:rsidRPr="00622DC1">
        <w:rPr>
          <w:sz w:val="30"/>
          <w:szCs w:val="30"/>
          <w:lang w:val="be-BY"/>
        </w:rPr>
        <w:t> </w:t>
      </w:r>
      <w:r w:rsidR="00786076" w:rsidRPr="00622DC1">
        <w:rPr>
          <w:sz w:val="30"/>
          <w:szCs w:val="30"/>
        </w:rPr>
        <w:t>Лошаны».</w:t>
      </w:r>
    </w:p>
    <w:p w:rsidR="00786076" w:rsidRPr="00622DC1" w:rsidRDefault="00786076" w:rsidP="00786076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  <w:t>Оригинальность замысла, степень авторства</w:t>
      </w:r>
      <w:r w:rsidR="00A15C05" w:rsidRPr="00622DC1">
        <w:rPr>
          <w:sz w:val="30"/>
          <w:szCs w:val="30"/>
        </w:rPr>
        <w:t xml:space="preserve"> отмечены в следующих учреждениях: «</w:t>
      </w:r>
      <w:proofErr w:type="spellStart"/>
      <w:r w:rsidR="00A15C05" w:rsidRPr="00622DC1">
        <w:rPr>
          <w:sz w:val="30"/>
          <w:szCs w:val="30"/>
        </w:rPr>
        <w:t>Боровлянская</w:t>
      </w:r>
      <w:proofErr w:type="spellEnd"/>
      <w:r w:rsidR="00A15C05" w:rsidRPr="00622DC1">
        <w:rPr>
          <w:sz w:val="30"/>
          <w:szCs w:val="30"/>
        </w:rPr>
        <w:t xml:space="preserve"> средняя школа</w:t>
      </w:r>
      <w:r w:rsidR="00DA0876" w:rsidRPr="00622DC1">
        <w:rPr>
          <w:sz w:val="30"/>
          <w:szCs w:val="30"/>
        </w:rPr>
        <w:t xml:space="preserve"> №</w:t>
      </w:r>
      <w:r w:rsidR="00DA0876" w:rsidRPr="00622DC1">
        <w:rPr>
          <w:sz w:val="30"/>
          <w:szCs w:val="30"/>
          <w:lang w:val="be-BY"/>
        </w:rPr>
        <w:t> </w:t>
      </w:r>
      <w:r w:rsidR="00A15C05" w:rsidRPr="00622DC1">
        <w:rPr>
          <w:sz w:val="30"/>
          <w:szCs w:val="30"/>
        </w:rPr>
        <w:t xml:space="preserve">2», «Гатовская средняя школа», </w:t>
      </w:r>
      <w:r w:rsidR="00DA0876" w:rsidRPr="00622DC1">
        <w:rPr>
          <w:sz w:val="30"/>
          <w:szCs w:val="30"/>
        </w:rPr>
        <w:t>«</w:t>
      </w:r>
      <w:proofErr w:type="spellStart"/>
      <w:r w:rsidR="00DA0876" w:rsidRPr="00622DC1">
        <w:rPr>
          <w:sz w:val="30"/>
          <w:szCs w:val="30"/>
        </w:rPr>
        <w:t>Заславская</w:t>
      </w:r>
      <w:proofErr w:type="spellEnd"/>
      <w:r w:rsidR="00DA0876" w:rsidRPr="00622DC1">
        <w:rPr>
          <w:sz w:val="30"/>
          <w:szCs w:val="30"/>
        </w:rPr>
        <w:t xml:space="preserve"> средняя школа №</w:t>
      </w:r>
      <w:r w:rsidR="00DA0876" w:rsidRPr="00622DC1">
        <w:rPr>
          <w:sz w:val="30"/>
          <w:szCs w:val="30"/>
          <w:lang w:val="be-BY"/>
        </w:rPr>
        <w:t> </w:t>
      </w:r>
      <w:r w:rsidR="00DA0876" w:rsidRPr="00622DC1">
        <w:rPr>
          <w:sz w:val="30"/>
          <w:szCs w:val="30"/>
        </w:rPr>
        <w:t>2 имени М.К.</w:t>
      </w:r>
      <w:r w:rsidR="00DA0876" w:rsidRPr="00622DC1">
        <w:rPr>
          <w:sz w:val="30"/>
          <w:szCs w:val="30"/>
          <w:lang w:val="be-BY"/>
        </w:rPr>
        <w:t> </w:t>
      </w:r>
      <w:r w:rsidR="00A15C05" w:rsidRPr="00622DC1">
        <w:rPr>
          <w:sz w:val="30"/>
          <w:szCs w:val="30"/>
        </w:rPr>
        <w:t>Путейко», «Крупицкая средняя школа», «Учебно-педагогический комплекс ясли</w:t>
      </w:r>
      <w:r w:rsidR="00A15C05" w:rsidRPr="00622DC1">
        <w:rPr>
          <w:sz w:val="30"/>
          <w:szCs w:val="30"/>
          <w:lang w:val="be-BY"/>
        </w:rPr>
        <w:t> </w:t>
      </w:r>
      <w:r w:rsidR="00A15C05" w:rsidRPr="00622DC1">
        <w:rPr>
          <w:sz w:val="30"/>
          <w:szCs w:val="30"/>
        </w:rPr>
        <w:t>-</w:t>
      </w:r>
      <w:r w:rsidR="00A15C05" w:rsidRPr="00622DC1">
        <w:rPr>
          <w:sz w:val="30"/>
          <w:szCs w:val="30"/>
          <w:lang w:val="be-BY"/>
        </w:rPr>
        <w:t> </w:t>
      </w:r>
      <w:r w:rsidR="00A15C05" w:rsidRPr="00622DC1">
        <w:rPr>
          <w:sz w:val="30"/>
          <w:szCs w:val="30"/>
        </w:rPr>
        <w:t>сад</w:t>
      </w:r>
      <w:r w:rsidR="00A15C05" w:rsidRPr="00622DC1">
        <w:rPr>
          <w:sz w:val="30"/>
          <w:szCs w:val="30"/>
          <w:lang w:val="be-BY"/>
        </w:rPr>
        <w:t> </w:t>
      </w:r>
      <w:r w:rsidR="00A15C05" w:rsidRPr="00622DC1">
        <w:rPr>
          <w:sz w:val="30"/>
          <w:szCs w:val="30"/>
        </w:rPr>
        <w:t>-</w:t>
      </w:r>
      <w:r w:rsidR="00A15C05" w:rsidRPr="00622DC1">
        <w:rPr>
          <w:sz w:val="30"/>
          <w:szCs w:val="30"/>
          <w:lang w:val="be-BY"/>
        </w:rPr>
        <w:t> </w:t>
      </w:r>
      <w:r w:rsidR="00A15C05" w:rsidRPr="00622DC1">
        <w:rPr>
          <w:sz w:val="30"/>
          <w:szCs w:val="30"/>
        </w:rPr>
        <w:t>средняя школа д.</w:t>
      </w:r>
      <w:r w:rsidR="00A15C05" w:rsidRPr="00622DC1">
        <w:rPr>
          <w:sz w:val="30"/>
          <w:szCs w:val="30"/>
          <w:lang w:val="be-BY"/>
        </w:rPr>
        <w:t> </w:t>
      </w:r>
      <w:r w:rsidR="00A15C05" w:rsidRPr="00622DC1">
        <w:rPr>
          <w:sz w:val="30"/>
          <w:szCs w:val="30"/>
        </w:rPr>
        <w:t>Новое Поле».</w:t>
      </w:r>
    </w:p>
    <w:p w:rsidR="0070201D" w:rsidRPr="00622DC1" w:rsidRDefault="00D51645" w:rsidP="008F5252">
      <w:pPr>
        <w:shd w:val="clear" w:color="auto" w:fill="FFFFFF"/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gramStart"/>
      <w:r w:rsidR="0070201D" w:rsidRPr="00622DC1">
        <w:rPr>
          <w:sz w:val="30"/>
          <w:szCs w:val="30"/>
        </w:rPr>
        <w:t xml:space="preserve">Вместе с тем, </w:t>
      </w:r>
      <w:r w:rsidR="00DA0876" w:rsidRPr="00622DC1">
        <w:rPr>
          <w:sz w:val="30"/>
          <w:szCs w:val="30"/>
        </w:rPr>
        <w:t>1</w:t>
      </w:r>
      <w:r w:rsidR="00D41F8F">
        <w:rPr>
          <w:sz w:val="30"/>
          <w:szCs w:val="30"/>
        </w:rPr>
        <w:t>7</w:t>
      </w:r>
      <w:r w:rsidR="0070201D" w:rsidRPr="00622DC1">
        <w:rPr>
          <w:sz w:val="30"/>
          <w:szCs w:val="30"/>
        </w:rPr>
        <w:t xml:space="preserve"> государственн</w:t>
      </w:r>
      <w:r w:rsidR="00DA0876" w:rsidRPr="00622DC1">
        <w:rPr>
          <w:sz w:val="30"/>
          <w:szCs w:val="30"/>
        </w:rPr>
        <w:t>ых</w:t>
      </w:r>
      <w:r w:rsidR="0070201D" w:rsidRPr="00622DC1">
        <w:rPr>
          <w:sz w:val="30"/>
          <w:szCs w:val="30"/>
        </w:rPr>
        <w:t xml:space="preserve"> учреждени</w:t>
      </w:r>
      <w:r w:rsidR="00DA0876" w:rsidRPr="00622DC1">
        <w:rPr>
          <w:sz w:val="30"/>
          <w:szCs w:val="30"/>
        </w:rPr>
        <w:t>й</w:t>
      </w:r>
      <w:r w:rsidR="008F5252" w:rsidRPr="00622DC1">
        <w:rPr>
          <w:sz w:val="30"/>
          <w:szCs w:val="30"/>
        </w:rPr>
        <w:t xml:space="preserve"> </w:t>
      </w:r>
      <w:r w:rsidR="0070201D" w:rsidRPr="00622DC1">
        <w:rPr>
          <w:sz w:val="30"/>
          <w:szCs w:val="30"/>
        </w:rPr>
        <w:t xml:space="preserve">общего среднего образования </w:t>
      </w:r>
      <w:r w:rsidR="00DA0876" w:rsidRPr="00622DC1">
        <w:rPr>
          <w:sz w:val="30"/>
          <w:szCs w:val="30"/>
        </w:rPr>
        <w:t>(</w:t>
      </w:r>
      <w:r w:rsidR="00CC4878" w:rsidRPr="00622DC1">
        <w:rPr>
          <w:sz w:val="30"/>
          <w:szCs w:val="30"/>
        </w:rPr>
        <w:t>«</w:t>
      </w:r>
      <w:proofErr w:type="spellStart"/>
      <w:r w:rsidR="00CC4878" w:rsidRPr="00622DC1">
        <w:rPr>
          <w:sz w:val="30"/>
          <w:szCs w:val="30"/>
        </w:rPr>
        <w:t>Дубовлянская</w:t>
      </w:r>
      <w:proofErr w:type="spellEnd"/>
      <w:r w:rsidR="00CC4878" w:rsidRPr="00622DC1">
        <w:rPr>
          <w:sz w:val="30"/>
          <w:szCs w:val="30"/>
        </w:rPr>
        <w:t xml:space="preserve"> средняя школа» (Бубен В.Е.),</w:t>
      </w:r>
      <w:r w:rsidR="00C25A86" w:rsidRPr="00622DC1">
        <w:rPr>
          <w:sz w:val="30"/>
          <w:szCs w:val="30"/>
        </w:rPr>
        <w:t xml:space="preserve"> «Замосточская средняя школа» (</w:t>
      </w:r>
      <w:proofErr w:type="spellStart"/>
      <w:r w:rsidR="00C9350B" w:rsidRPr="00622DC1">
        <w:rPr>
          <w:sz w:val="30"/>
          <w:szCs w:val="30"/>
        </w:rPr>
        <w:t>Бельчикова</w:t>
      </w:r>
      <w:proofErr w:type="spellEnd"/>
      <w:r w:rsidR="00C9350B" w:rsidRPr="00622DC1">
        <w:rPr>
          <w:sz w:val="30"/>
          <w:szCs w:val="30"/>
        </w:rPr>
        <w:t xml:space="preserve"> И.Ф.</w:t>
      </w:r>
      <w:r w:rsidR="00C25A86" w:rsidRPr="00622DC1">
        <w:rPr>
          <w:sz w:val="30"/>
          <w:szCs w:val="30"/>
        </w:rPr>
        <w:t>),</w:t>
      </w:r>
      <w:r w:rsidR="00DA0876" w:rsidRPr="00622DC1">
        <w:rPr>
          <w:sz w:val="30"/>
          <w:szCs w:val="30"/>
        </w:rPr>
        <w:t xml:space="preserve"> «Колодищанская средняя школа» (</w:t>
      </w:r>
      <w:proofErr w:type="spellStart"/>
      <w:r w:rsidR="00183BF1" w:rsidRPr="00622DC1">
        <w:rPr>
          <w:sz w:val="30"/>
          <w:szCs w:val="30"/>
        </w:rPr>
        <w:t>Павликова</w:t>
      </w:r>
      <w:proofErr w:type="spellEnd"/>
      <w:r w:rsidR="00183BF1" w:rsidRPr="00622DC1">
        <w:rPr>
          <w:sz w:val="30"/>
          <w:szCs w:val="30"/>
        </w:rPr>
        <w:t xml:space="preserve"> Е.Л.</w:t>
      </w:r>
      <w:r w:rsidR="00DA0876" w:rsidRPr="00622DC1">
        <w:rPr>
          <w:sz w:val="30"/>
          <w:szCs w:val="30"/>
        </w:rPr>
        <w:t>),</w:t>
      </w:r>
      <w:r w:rsidR="00C25A86" w:rsidRPr="00622DC1">
        <w:rPr>
          <w:sz w:val="30"/>
          <w:szCs w:val="30"/>
        </w:rPr>
        <w:t xml:space="preserve"> «Луговослободская средняя школа» </w:t>
      </w:r>
      <w:r w:rsidR="00C25A86" w:rsidRPr="00622DC1">
        <w:rPr>
          <w:sz w:val="30"/>
          <w:szCs w:val="30"/>
        </w:rPr>
        <w:lastRenderedPageBreak/>
        <w:t>(</w:t>
      </w:r>
      <w:proofErr w:type="spellStart"/>
      <w:r w:rsidR="00C25A86" w:rsidRPr="00622DC1">
        <w:rPr>
          <w:sz w:val="30"/>
          <w:szCs w:val="30"/>
        </w:rPr>
        <w:t>Николайчик</w:t>
      </w:r>
      <w:proofErr w:type="spellEnd"/>
      <w:r w:rsidR="00C25A86" w:rsidRPr="00622DC1">
        <w:rPr>
          <w:sz w:val="30"/>
          <w:szCs w:val="30"/>
        </w:rPr>
        <w:t xml:space="preserve"> А.И.), «Мачулищанская средняя школа имени </w:t>
      </w:r>
      <w:r w:rsidR="00C9350B" w:rsidRPr="00622DC1">
        <w:rPr>
          <w:sz w:val="30"/>
          <w:szCs w:val="30"/>
        </w:rPr>
        <w:t xml:space="preserve">Героев Советского Союза Вдовенко И.Т. и </w:t>
      </w:r>
      <w:proofErr w:type="spellStart"/>
      <w:r w:rsidR="00C9350B" w:rsidRPr="00622DC1">
        <w:rPr>
          <w:sz w:val="30"/>
          <w:szCs w:val="30"/>
        </w:rPr>
        <w:t>Гомоненко</w:t>
      </w:r>
      <w:proofErr w:type="spellEnd"/>
      <w:r w:rsidR="00C9350B" w:rsidRPr="00622DC1">
        <w:rPr>
          <w:sz w:val="30"/>
          <w:szCs w:val="30"/>
        </w:rPr>
        <w:t xml:space="preserve"> Н.В.</w:t>
      </w:r>
      <w:r w:rsidR="00C25A86" w:rsidRPr="00622DC1">
        <w:rPr>
          <w:sz w:val="30"/>
          <w:szCs w:val="30"/>
        </w:rPr>
        <w:t>» (</w:t>
      </w:r>
      <w:r w:rsidR="00C9350B" w:rsidRPr="00622DC1">
        <w:rPr>
          <w:sz w:val="30"/>
          <w:szCs w:val="30"/>
        </w:rPr>
        <w:t>Давыдова М.Д.</w:t>
      </w:r>
      <w:r w:rsidR="00C25A86" w:rsidRPr="00622DC1">
        <w:rPr>
          <w:sz w:val="30"/>
          <w:szCs w:val="30"/>
        </w:rPr>
        <w:t>),</w:t>
      </w:r>
      <w:r w:rsidR="00DA0876" w:rsidRPr="00622DC1">
        <w:rPr>
          <w:sz w:val="30"/>
          <w:szCs w:val="30"/>
        </w:rPr>
        <w:t xml:space="preserve"> </w:t>
      </w:r>
      <w:r w:rsidR="00C25A86" w:rsidRPr="00622DC1">
        <w:rPr>
          <w:sz w:val="30"/>
          <w:szCs w:val="30"/>
        </w:rPr>
        <w:t>«</w:t>
      </w:r>
      <w:proofErr w:type="spellStart"/>
      <w:r w:rsidR="00C25A86" w:rsidRPr="00622DC1">
        <w:rPr>
          <w:sz w:val="30"/>
          <w:szCs w:val="30"/>
        </w:rPr>
        <w:t>Новосельская</w:t>
      </w:r>
      <w:proofErr w:type="spellEnd"/>
      <w:r w:rsidR="00C25A86" w:rsidRPr="00622DC1">
        <w:rPr>
          <w:sz w:val="30"/>
          <w:szCs w:val="30"/>
        </w:rPr>
        <w:t xml:space="preserve"> средняя школа» (</w:t>
      </w:r>
      <w:proofErr w:type="spellStart"/>
      <w:r w:rsidR="00C9350B" w:rsidRPr="00622DC1">
        <w:rPr>
          <w:sz w:val="30"/>
          <w:szCs w:val="30"/>
        </w:rPr>
        <w:t>Демедчик</w:t>
      </w:r>
      <w:proofErr w:type="spellEnd"/>
      <w:r w:rsidR="007D65B3" w:rsidRPr="00622DC1">
        <w:rPr>
          <w:sz w:val="30"/>
          <w:szCs w:val="30"/>
        </w:rPr>
        <w:t xml:space="preserve"> О.А.</w:t>
      </w:r>
      <w:r w:rsidR="00DA0876" w:rsidRPr="00622DC1">
        <w:rPr>
          <w:sz w:val="30"/>
          <w:szCs w:val="30"/>
        </w:rPr>
        <w:t>),</w:t>
      </w:r>
      <w:r w:rsidR="00C25A86" w:rsidRPr="00622DC1">
        <w:rPr>
          <w:sz w:val="30"/>
          <w:szCs w:val="30"/>
        </w:rPr>
        <w:t xml:space="preserve"> «Петришковская средняя школа» (</w:t>
      </w:r>
      <w:proofErr w:type="spellStart"/>
      <w:r w:rsidR="00C25A86" w:rsidRPr="00622DC1">
        <w:rPr>
          <w:sz w:val="30"/>
          <w:szCs w:val="30"/>
        </w:rPr>
        <w:t>Китинская</w:t>
      </w:r>
      <w:proofErr w:type="spellEnd"/>
      <w:proofErr w:type="gramEnd"/>
      <w:r w:rsidR="00C25A86" w:rsidRPr="00622DC1">
        <w:rPr>
          <w:sz w:val="30"/>
          <w:szCs w:val="30"/>
        </w:rPr>
        <w:t xml:space="preserve"> Г.И.), «Папернянская средняя школа» (</w:t>
      </w:r>
      <w:proofErr w:type="spellStart"/>
      <w:r w:rsidR="007D65B3" w:rsidRPr="00622DC1">
        <w:rPr>
          <w:sz w:val="30"/>
          <w:szCs w:val="30"/>
        </w:rPr>
        <w:t>Тиханович</w:t>
      </w:r>
      <w:proofErr w:type="spellEnd"/>
      <w:r w:rsidR="007D65B3" w:rsidRPr="00622DC1">
        <w:rPr>
          <w:sz w:val="30"/>
          <w:szCs w:val="30"/>
        </w:rPr>
        <w:t xml:space="preserve"> О.А</w:t>
      </w:r>
      <w:r w:rsidR="00C25A86" w:rsidRPr="00622DC1">
        <w:rPr>
          <w:sz w:val="30"/>
          <w:szCs w:val="30"/>
        </w:rPr>
        <w:t>.),</w:t>
      </w:r>
      <w:r w:rsidR="00622DC1">
        <w:rPr>
          <w:sz w:val="30"/>
          <w:szCs w:val="30"/>
        </w:rPr>
        <w:t xml:space="preserve"> </w:t>
      </w:r>
      <w:r w:rsidR="00C25A86" w:rsidRPr="00622DC1">
        <w:rPr>
          <w:sz w:val="30"/>
          <w:szCs w:val="30"/>
        </w:rPr>
        <w:t>«Привольненская средняя школа» (</w:t>
      </w:r>
      <w:proofErr w:type="spellStart"/>
      <w:r w:rsidR="00C25A86" w:rsidRPr="00622DC1">
        <w:rPr>
          <w:sz w:val="30"/>
          <w:szCs w:val="30"/>
        </w:rPr>
        <w:t>Филазапович</w:t>
      </w:r>
      <w:proofErr w:type="spellEnd"/>
      <w:r w:rsidR="00C25A86" w:rsidRPr="00622DC1">
        <w:rPr>
          <w:sz w:val="30"/>
          <w:szCs w:val="30"/>
        </w:rPr>
        <w:t xml:space="preserve"> Т.В.), «Тростенецкая средняя школа» (</w:t>
      </w:r>
      <w:r w:rsidR="007D65B3" w:rsidRPr="00622DC1">
        <w:rPr>
          <w:sz w:val="30"/>
          <w:szCs w:val="30"/>
        </w:rPr>
        <w:t>Филимонова Л.Н</w:t>
      </w:r>
      <w:r w:rsidR="00C25A86" w:rsidRPr="00622DC1">
        <w:rPr>
          <w:sz w:val="30"/>
          <w:szCs w:val="30"/>
        </w:rPr>
        <w:t>.),</w:t>
      </w:r>
      <w:r w:rsidR="00622DC1">
        <w:rPr>
          <w:sz w:val="30"/>
          <w:szCs w:val="30"/>
        </w:rPr>
        <w:t xml:space="preserve"> </w:t>
      </w:r>
      <w:r w:rsidR="00C25A86" w:rsidRPr="00622DC1">
        <w:rPr>
          <w:sz w:val="30"/>
          <w:szCs w:val="30"/>
        </w:rPr>
        <w:t>«Щомыслицкая средняя школа» (</w:t>
      </w:r>
      <w:r w:rsidR="007D65B3" w:rsidRPr="00622DC1">
        <w:rPr>
          <w:sz w:val="30"/>
          <w:szCs w:val="30"/>
        </w:rPr>
        <w:t>Данилюк Е.А.</w:t>
      </w:r>
      <w:r w:rsidR="00C25A86" w:rsidRPr="00622DC1">
        <w:rPr>
          <w:sz w:val="30"/>
          <w:szCs w:val="30"/>
        </w:rPr>
        <w:t>),</w:t>
      </w:r>
      <w:r w:rsidR="008F5252" w:rsidRPr="00622DC1">
        <w:rPr>
          <w:sz w:val="30"/>
          <w:szCs w:val="30"/>
        </w:rPr>
        <w:t xml:space="preserve"> </w:t>
      </w:r>
      <w:r w:rsidR="009320BB" w:rsidRPr="00622DC1">
        <w:rPr>
          <w:sz w:val="30"/>
          <w:szCs w:val="30"/>
        </w:rPr>
        <w:t>«Вишневская начальная школа» (</w:t>
      </w:r>
      <w:proofErr w:type="spellStart"/>
      <w:r w:rsidR="00A87D5E" w:rsidRPr="00622DC1">
        <w:rPr>
          <w:sz w:val="30"/>
          <w:szCs w:val="30"/>
        </w:rPr>
        <w:t>Жолудова</w:t>
      </w:r>
      <w:proofErr w:type="spellEnd"/>
      <w:r w:rsidR="00A87D5E" w:rsidRPr="00622DC1">
        <w:rPr>
          <w:sz w:val="30"/>
          <w:szCs w:val="30"/>
        </w:rPr>
        <w:t xml:space="preserve"> В.Н.</w:t>
      </w:r>
      <w:r w:rsidR="009320BB" w:rsidRPr="00622DC1">
        <w:rPr>
          <w:sz w:val="30"/>
          <w:szCs w:val="30"/>
        </w:rPr>
        <w:t>),</w:t>
      </w:r>
      <w:r w:rsidR="008F5252" w:rsidRPr="00622DC1">
        <w:rPr>
          <w:sz w:val="30"/>
          <w:szCs w:val="30"/>
        </w:rPr>
        <w:t xml:space="preserve"> </w:t>
      </w:r>
      <w:r w:rsidR="009320BB" w:rsidRPr="00622DC1">
        <w:rPr>
          <w:sz w:val="30"/>
          <w:szCs w:val="30"/>
        </w:rPr>
        <w:t>«Городищанская начальная школа» (</w:t>
      </w:r>
      <w:proofErr w:type="spellStart"/>
      <w:r w:rsidR="00A87D5E" w:rsidRPr="00622DC1">
        <w:rPr>
          <w:sz w:val="30"/>
          <w:szCs w:val="30"/>
          <w:shd w:val="clear" w:color="auto" w:fill="FFFFFF"/>
        </w:rPr>
        <w:t>Альшевская</w:t>
      </w:r>
      <w:proofErr w:type="spellEnd"/>
      <w:r w:rsidR="00A87D5E" w:rsidRPr="00622DC1">
        <w:rPr>
          <w:sz w:val="30"/>
          <w:szCs w:val="30"/>
          <w:shd w:val="clear" w:color="auto" w:fill="FFFFFF"/>
        </w:rPr>
        <w:t xml:space="preserve"> С. А.</w:t>
      </w:r>
      <w:r w:rsidR="009320BB" w:rsidRPr="00622DC1">
        <w:rPr>
          <w:sz w:val="30"/>
          <w:szCs w:val="30"/>
        </w:rPr>
        <w:t>),</w:t>
      </w:r>
      <w:r w:rsidR="008F5252" w:rsidRPr="00622DC1">
        <w:rPr>
          <w:sz w:val="30"/>
          <w:szCs w:val="30"/>
        </w:rPr>
        <w:t xml:space="preserve"> </w:t>
      </w:r>
      <w:r w:rsidR="009320BB" w:rsidRPr="00622DC1">
        <w:rPr>
          <w:sz w:val="30"/>
          <w:szCs w:val="30"/>
        </w:rPr>
        <w:t>«</w:t>
      </w:r>
      <w:proofErr w:type="spellStart"/>
      <w:r w:rsidR="009320BB" w:rsidRPr="00622DC1">
        <w:rPr>
          <w:sz w:val="30"/>
          <w:szCs w:val="30"/>
        </w:rPr>
        <w:t>Буцевичский</w:t>
      </w:r>
      <w:proofErr w:type="spellEnd"/>
      <w:r w:rsidR="009320BB" w:rsidRPr="00622DC1">
        <w:rPr>
          <w:sz w:val="30"/>
          <w:szCs w:val="30"/>
        </w:rPr>
        <w:t xml:space="preserve"> учебно-педагогический комплекс детский сад</w:t>
      </w:r>
      <w:r w:rsidR="009320BB" w:rsidRPr="00622DC1">
        <w:rPr>
          <w:sz w:val="30"/>
          <w:szCs w:val="30"/>
          <w:lang w:val="be-BY"/>
        </w:rPr>
        <w:t> </w:t>
      </w:r>
      <w:r w:rsidR="009320BB" w:rsidRPr="00622DC1">
        <w:rPr>
          <w:sz w:val="30"/>
          <w:szCs w:val="30"/>
        </w:rPr>
        <w:t>-</w:t>
      </w:r>
      <w:r w:rsidR="009320BB" w:rsidRPr="00622DC1">
        <w:rPr>
          <w:sz w:val="30"/>
          <w:szCs w:val="30"/>
          <w:lang w:val="be-BY"/>
        </w:rPr>
        <w:t> </w:t>
      </w:r>
      <w:r w:rsidR="009320BB" w:rsidRPr="00622DC1">
        <w:rPr>
          <w:sz w:val="30"/>
          <w:szCs w:val="30"/>
        </w:rPr>
        <w:t>средняя школа»</w:t>
      </w:r>
      <w:r w:rsidR="00A87D5E" w:rsidRPr="00622DC1">
        <w:rPr>
          <w:sz w:val="30"/>
          <w:szCs w:val="30"/>
        </w:rPr>
        <w:t xml:space="preserve"> (</w:t>
      </w:r>
      <w:proofErr w:type="spellStart"/>
      <w:r w:rsidR="00A87D5E" w:rsidRPr="00622DC1">
        <w:rPr>
          <w:sz w:val="30"/>
          <w:szCs w:val="30"/>
        </w:rPr>
        <w:t>Доманцева</w:t>
      </w:r>
      <w:proofErr w:type="spellEnd"/>
      <w:r w:rsidR="00A87D5E" w:rsidRPr="00622DC1">
        <w:rPr>
          <w:sz w:val="30"/>
          <w:szCs w:val="30"/>
        </w:rPr>
        <w:t xml:space="preserve"> И.Н.),</w:t>
      </w:r>
      <w:r w:rsidR="008F5252" w:rsidRPr="00622DC1">
        <w:rPr>
          <w:sz w:val="30"/>
          <w:szCs w:val="30"/>
        </w:rPr>
        <w:t xml:space="preserve"> </w:t>
      </w:r>
      <w:r w:rsidR="009320BB" w:rsidRPr="00622DC1">
        <w:rPr>
          <w:sz w:val="30"/>
          <w:szCs w:val="30"/>
        </w:rPr>
        <w:t>«Учебно-педагогический комплекс детский</w:t>
      </w:r>
      <w:r w:rsidR="009320BB" w:rsidRPr="00622DC1">
        <w:rPr>
          <w:sz w:val="30"/>
          <w:szCs w:val="30"/>
          <w:lang w:val="be-BY"/>
        </w:rPr>
        <w:t> </w:t>
      </w:r>
      <w:r w:rsidR="009320BB" w:rsidRPr="00622DC1">
        <w:rPr>
          <w:sz w:val="30"/>
          <w:szCs w:val="30"/>
        </w:rPr>
        <w:t>сад</w:t>
      </w:r>
      <w:r w:rsidR="009320BB" w:rsidRPr="00622DC1">
        <w:rPr>
          <w:sz w:val="30"/>
          <w:szCs w:val="30"/>
          <w:lang w:val="be-BY"/>
        </w:rPr>
        <w:t> </w:t>
      </w:r>
      <w:proofErr w:type="gramStart"/>
      <w:r w:rsidR="009320BB" w:rsidRPr="00622DC1">
        <w:rPr>
          <w:sz w:val="30"/>
          <w:szCs w:val="30"/>
        </w:rPr>
        <w:t>-с</w:t>
      </w:r>
      <w:proofErr w:type="gramEnd"/>
      <w:r w:rsidR="009320BB" w:rsidRPr="00622DC1">
        <w:rPr>
          <w:sz w:val="30"/>
          <w:szCs w:val="30"/>
        </w:rPr>
        <w:t xml:space="preserve">редняя школа </w:t>
      </w:r>
      <w:r w:rsidR="00622DC1">
        <w:rPr>
          <w:sz w:val="30"/>
          <w:szCs w:val="30"/>
        </w:rPr>
        <w:t>д.</w:t>
      </w:r>
      <w:r w:rsidR="00622DC1" w:rsidRPr="00622DC1">
        <w:rPr>
          <w:sz w:val="30"/>
          <w:szCs w:val="30"/>
          <w:lang w:val="be-BY"/>
        </w:rPr>
        <w:t> </w:t>
      </w:r>
      <w:r w:rsidR="00183BF1" w:rsidRPr="00622DC1">
        <w:rPr>
          <w:sz w:val="30"/>
          <w:szCs w:val="30"/>
        </w:rPr>
        <w:t>Старое Село</w:t>
      </w:r>
      <w:r w:rsidR="009320BB" w:rsidRPr="00622DC1">
        <w:rPr>
          <w:sz w:val="30"/>
          <w:szCs w:val="30"/>
        </w:rPr>
        <w:t>»</w:t>
      </w:r>
      <w:r w:rsidR="0010263F" w:rsidRPr="00622DC1">
        <w:rPr>
          <w:sz w:val="30"/>
          <w:szCs w:val="30"/>
        </w:rPr>
        <w:t xml:space="preserve"> (</w:t>
      </w:r>
      <w:r w:rsidR="00622DC1" w:rsidRPr="00622DC1">
        <w:rPr>
          <w:sz w:val="30"/>
          <w:szCs w:val="30"/>
        </w:rPr>
        <w:t>Прокофьев М.В</w:t>
      </w:r>
      <w:r w:rsidR="0010263F" w:rsidRPr="00622DC1">
        <w:rPr>
          <w:sz w:val="30"/>
          <w:szCs w:val="30"/>
        </w:rPr>
        <w:t>.),</w:t>
      </w:r>
      <w:r w:rsidR="00A87D5E" w:rsidRPr="00622DC1">
        <w:rPr>
          <w:sz w:val="30"/>
          <w:szCs w:val="30"/>
        </w:rPr>
        <w:t xml:space="preserve"> </w:t>
      </w:r>
      <w:r w:rsidR="009320BB" w:rsidRPr="00622DC1">
        <w:rPr>
          <w:sz w:val="30"/>
          <w:szCs w:val="30"/>
        </w:rPr>
        <w:t>«Учебно-педагогический комплекс детский</w:t>
      </w:r>
      <w:r w:rsidR="00622DC1">
        <w:rPr>
          <w:sz w:val="30"/>
          <w:szCs w:val="30"/>
          <w:lang w:val="be-BY"/>
        </w:rPr>
        <w:t xml:space="preserve"> </w:t>
      </w:r>
      <w:r w:rsidR="009320BB" w:rsidRPr="00622DC1">
        <w:rPr>
          <w:sz w:val="30"/>
          <w:szCs w:val="30"/>
        </w:rPr>
        <w:t>сад</w:t>
      </w:r>
      <w:r w:rsidR="009320BB" w:rsidRPr="00622DC1">
        <w:rPr>
          <w:sz w:val="30"/>
          <w:szCs w:val="30"/>
          <w:lang w:val="be-BY"/>
        </w:rPr>
        <w:t> </w:t>
      </w:r>
      <w:r w:rsidR="009320BB" w:rsidRPr="00622DC1">
        <w:rPr>
          <w:sz w:val="30"/>
          <w:szCs w:val="30"/>
        </w:rPr>
        <w:t>-</w:t>
      </w:r>
      <w:r w:rsidR="009320BB" w:rsidRPr="00622DC1">
        <w:rPr>
          <w:sz w:val="30"/>
          <w:szCs w:val="30"/>
          <w:lang w:val="be-BY"/>
        </w:rPr>
        <w:t> </w:t>
      </w:r>
      <w:r w:rsidR="009320BB" w:rsidRPr="00622DC1">
        <w:rPr>
          <w:sz w:val="30"/>
          <w:szCs w:val="30"/>
        </w:rPr>
        <w:t xml:space="preserve">средняя школа </w:t>
      </w:r>
      <w:r w:rsidR="00622DC1">
        <w:rPr>
          <w:sz w:val="30"/>
          <w:szCs w:val="30"/>
        </w:rPr>
        <w:t>п.</w:t>
      </w:r>
      <w:r w:rsidR="00622DC1" w:rsidRPr="00622DC1">
        <w:rPr>
          <w:sz w:val="30"/>
          <w:szCs w:val="30"/>
          <w:lang w:val="be-BY"/>
        </w:rPr>
        <w:t> </w:t>
      </w:r>
      <w:proofErr w:type="spellStart"/>
      <w:r w:rsidR="00183BF1" w:rsidRPr="00622DC1">
        <w:rPr>
          <w:sz w:val="30"/>
          <w:szCs w:val="30"/>
        </w:rPr>
        <w:t>Шершуны</w:t>
      </w:r>
      <w:proofErr w:type="spellEnd"/>
      <w:r w:rsidR="009320BB" w:rsidRPr="00622DC1">
        <w:rPr>
          <w:sz w:val="30"/>
          <w:szCs w:val="30"/>
        </w:rPr>
        <w:t>»</w:t>
      </w:r>
      <w:r w:rsidR="008F5252" w:rsidRPr="00622DC1">
        <w:rPr>
          <w:sz w:val="30"/>
          <w:szCs w:val="30"/>
        </w:rPr>
        <w:t xml:space="preserve"> (</w:t>
      </w:r>
      <w:proofErr w:type="spellStart"/>
      <w:r w:rsidR="00622DC1">
        <w:rPr>
          <w:sz w:val="30"/>
          <w:szCs w:val="30"/>
        </w:rPr>
        <w:t>Шендо</w:t>
      </w:r>
      <w:proofErr w:type="spellEnd"/>
      <w:r w:rsidR="00622DC1">
        <w:rPr>
          <w:sz w:val="30"/>
          <w:szCs w:val="30"/>
        </w:rPr>
        <w:t xml:space="preserve"> А.Л</w:t>
      </w:r>
      <w:r w:rsidR="008F5252" w:rsidRPr="00622DC1">
        <w:rPr>
          <w:sz w:val="30"/>
          <w:szCs w:val="30"/>
        </w:rPr>
        <w:t xml:space="preserve">.) </w:t>
      </w:r>
      <w:r w:rsidR="0070201D" w:rsidRPr="00622DC1">
        <w:rPr>
          <w:sz w:val="30"/>
          <w:szCs w:val="30"/>
        </w:rPr>
        <w:t>не приняли участие в районном конкурсе.</w:t>
      </w:r>
    </w:p>
    <w:p w:rsidR="00477A12" w:rsidRPr="00622DC1" w:rsidRDefault="00391D9C" w:rsidP="00A6092C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477A12" w:rsidRPr="00622DC1">
        <w:rPr>
          <w:sz w:val="30"/>
          <w:szCs w:val="30"/>
        </w:rPr>
        <w:t xml:space="preserve">На основании решения жюри и порядка проведения </w:t>
      </w:r>
      <w:r w:rsidR="00213977" w:rsidRPr="00622DC1">
        <w:rPr>
          <w:sz w:val="30"/>
          <w:szCs w:val="30"/>
        </w:rPr>
        <w:t xml:space="preserve">районного этапа республиканского конкурса детского рисунка «Нам мир завещано беречь» </w:t>
      </w:r>
    </w:p>
    <w:p w:rsidR="00477A12" w:rsidRPr="00622DC1" w:rsidRDefault="00477A12" w:rsidP="00A6092C">
      <w:pPr>
        <w:ind w:firstLine="708"/>
        <w:jc w:val="both"/>
        <w:rPr>
          <w:sz w:val="30"/>
          <w:szCs w:val="30"/>
        </w:rPr>
      </w:pPr>
    </w:p>
    <w:p w:rsidR="00477A12" w:rsidRPr="00622DC1" w:rsidRDefault="00477A12" w:rsidP="00A6092C">
      <w:pPr>
        <w:ind w:firstLine="708"/>
        <w:jc w:val="both"/>
        <w:rPr>
          <w:sz w:val="30"/>
          <w:szCs w:val="30"/>
        </w:rPr>
      </w:pPr>
      <w:r w:rsidRPr="00622DC1">
        <w:rPr>
          <w:sz w:val="30"/>
          <w:szCs w:val="30"/>
        </w:rPr>
        <w:t>ПРИКАЗЫВАЮ:</w:t>
      </w:r>
    </w:p>
    <w:p w:rsidR="00477A12" w:rsidRPr="00622DC1" w:rsidRDefault="001B5C53" w:rsidP="00A6092C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477A12" w:rsidRPr="00622DC1">
        <w:rPr>
          <w:sz w:val="30"/>
          <w:szCs w:val="30"/>
        </w:rPr>
        <w:t xml:space="preserve">1. Наградить победителей </w:t>
      </w:r>
      <w:r w:rsidR="00213977" w:rsidRPr="00622DC1">
        <w:rPr>
          <w:sz w:val="30"/>
          <w:szCs w:val="30"/>
        </w:rPr>
        <w:t xml:space="preserve">районного этапа республиканского конкурса детского рисунка «Нам мир завещано беречь» </w:t>
      </w:r>
      <w:r w:rsidR="00477A12" w:rsidRPr="00622DC1">
        <w:rPr>
          <w:sz w:val="30"/>
          <w:szCs w:val="30"/>
        </w:rPr>
        <w:t>дипломами управления</w:t>
      </w:r>
      <w:r w:rsidR="006B1ABB" w:rsidRPr="00622DC1">
        <w:rPr>
          <w:sz w:val="30"/>
          <w:szCs w:val="30"/>
        </w:rPr>
        <w:t xml:space="preserve"> </w:t>
      </w:r>
      <w:r w:rsidR="00477A12" w:rsidRPr="00622DC1">
        <w:rPr>
          <w:sz w:val="30"/>
          <w:szCs w:val="30"/>
        </w:rPr>
        <w:t>по об</w:t>
      </w:r>
      <w:r w:rsidR="006B1ABB" w:rsidRPr="00622DC1">
        <w:rPr>
          <w:sz w:val="30"/>
          <w:szCs w:val="30"/>
        </w:rPr>
        <w:t>разованию Минского райисполкома</w:t>
      </w:r>
    </w:p>
    <w:p w:rsidR="00E4207D" w:rsidRPr="00622DC1" w:rsidRDefault="00786076" w:rsidP="00786076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477A12" w:rsidRPr="00622DC1">
        <w:rPr>
          <w:sz w:val="30"/>
          <w:szCs w:val="30"/>
        </w:rPr>
        <w:t xml:space="preserve">Дипломом </w:t>
      </w:r>
      <w:r w:rsidR="00477A12" w:rsidRPr="00622DC1">
        <w:rPr>
          <w:sz w:val="30"/>
          <w:szCs w:val="30"/>
          <w:lang w:val="en-US"/>
        </w:rPr>
        <w:t>I</w:t>
      </w:r>
      <w:r w:rsidR="00477A12" w:rsidRPr="00622DC1">
        <w:rPr>
          <w:sz w:val="30"/>
          <w:szCs w:val="30"/>
        </w:rPr>
        <w:t xml:space="preserve"> степени: </w:t>
      </w:r>
    </w:p>
    <w:p w:rsidR="00E10651" w:rsidRPr="00622DC1" w:rsidRDefault="00E10651" w:rsidP="00C51F98">
      <w:pPr>
        <w:jc w:val="center"/>
        <w:rPr>
          <w:sz w:val="30"/>
          <w:szCs w:val="30"/>
        </w:rPr>
      </w:pPr>
      <w:r w:rsidRPr="00622DC1">
        <w:rPr>
          <w:sz w:val="30"/>
          <w:szCs w:val="30"/>
        </w:rPr>
        <w:t>В</w:t>
      </w:r>
      <w:r w:rsidR="00D804C2" w:rsidRPr="00622DC1">
        <w:rPr>
          <w:sz w:val="30"/>
          <w:szCs w:val="30"/>
        </w:rPr>
        <w:t xml:space="preserve">озрастная категория </w:t>
      </w:r>
      <w:r w:rsidR="00213977" w:rsidRPr="00622DC1">
        <w:rPr>
          <w:sz w:val="30"/>
          <w:szCs w:val="30"/>
        </w:rPr>
        <w:t>7</w:t>
      </w:r>
      <w:r w:rsidRPr="00622DC1">
        <w:rPr>
          <w:sz w:val="30"/>
          <w:szCs w:val="30"/>
        </w:rPr>
        <w:t xml:space="preserve"> -9 лет: </w:t>
      </w:r>
    </w:p>
    <w:p w:rsidR="00E10651" w:rsidRPr="00622DC1" w:rsidRDefault="00E10651" w:rsidP="00E10651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="000136ED" w:rsidRPr="00622DC1">
        <w:rPr>
          <w:sz w:val="30"/>
          <w:szCs w:val="30"/>
        </w:rPr>
        <w:t>Аксютик</w:t>
      </w:r>
      <w:proofErr w:type="spellEnd"/>
      <w:r w:rsidR="000136ED" w:rsidRPr="00622DC1">
        <w:rPr>
          <w:sz w:val="30"/>
          <w:szCs w:val="30"/>
        </w:rPr>
        <w:t xml:space="preserve"> Полину</w:t>
      </w:r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</w:t>
      </w:r>
      <w:r w:rsidR="000136ED" w:rsidRPr="00622DC1">
        <w:rPr>
          <w:sz w:val="30"/>
          <w:szCs w:val="30"/>
        </w:rPr>
        <w:t>Колодищанская</w:t>
      </w:r>
      <w:r w:rsidRPr="00622DC1">
        <w:rPr>
          <w:sz w:val="30"/>
          <w:szCs w:val="30"/>
        </w:rPr>
        <w:t xml:space="preserve"> средняя школа</w:t>
      </w:r>
      <w:r w:rsidR="000136ED" w:rsidRPr="00622DC1">
        <w:rPr>
          <w:sz w:val="30"/>
          <w:szCs w:val="30"/>
        </w:rPr>
        <w:t xml:space="preserve"> №</w:t>
      </w:r>
      <w:r w:rsidR="00786076" w:rsidRPr="00622DC1">
        <w:rPr>
          <w:sz w:val="30"/>
          <w:szCs w:val="30"/>
          <w:lang w:val="be-BY"/>
        </w:rPr>
        <w:t> </w:t>
      </w:r>
      <w:r w:rsidR="000136ED" w:rsidRPr="00622DC1">
        <w:rPr>
          <w:sz w:val="30"/>
          <w:szCs w:val="30"/>
        </w:rPr>
        <w:t>2</w:t>
      </w:r>
      <w:r w:rsidRPr="00622DC1">
        <w:rPr>
          <w:sz w:val="30"/>
          <w:szCs w:val="30"/>
        </w:rPr>
        <w:t xml:space="preserve">» (руководитель </w:t>
      </w:r>
      <w:proofErr w:type="spellStart"/>
      <w:r w:rsidR="000136ED" w:rsidRPr="00622DC1">
        <w:rPr>
          <w:sz w:val="30"/>
          <w:szCs w:val="30"/>
        </w:rPr>
        <w:t>Воронович</w:t>
      </w:r>
      <w:proofErr w:type="spellEnd"/>
      <w:r w:rsidR="000136ED" w:rsidRPr="00622DC1">
        <w:rPr>
          <w:sz w:val="30"/>
          <w:szCs w:val="30"/>
        </w:rPr>
        <w:t xml:space="preserve"> Светлана Анатольевна</w:t>
      </w:r>
      <w:r w:rsidRPr="00622DC1">
        <w:rPr>
          <w:sz w:val="30"/>
          <w:szCs w:val="30"/>
        </w:rPr>
        <w:t xml:space="preserve">), </w:t>
      </w:r>
      <w:r w:rsidRPr="00622DC1">
        <w:rPr>
          <w:rFonts w:eastAsia="Calibri"/>
          <w:sz w:val="30"/>
          <w:szCs w:val="30"/>
          <w:lang w:eastAsia="en-US"/>
        </w:rPr>
        <w:t>«</w:t>
      </w:r>
      <w:r w:rsidR="000136ED" w:rsidRPr="00622DC1">
        <w:rPr>
          <w:rFonts w:eastAsia="Calibri"/>
          <w:sz w:val="30"/>
          <w:szCs w:val="30"/>
          <w:lang w:eastAsia="en-US"/>
        </w:rPr>
        <w:t>Мой дедушка - победитель</w:t>
      </w:r>
      <w:r w:rsidRPr="00622DC1">
        <w:rPr>
          <w:rFonts w:eastAsia="Calibri"/>
          <w:sz w:val="30"/>
          <w:szCs w:val="30"/>
          <w:lang w:eastAsia="en-US"/>
        </w:rPr>
        <w:t>»</w:t>
      </w:r>
      <w:r w:rsidRPr="00622DC1">
        <w:rPr>
          <w:sz w:val="30"/>
          <w:szCs w:val="30"/>
        </w:rPr>
        <w:t>.</w:t>
      </w:r>
    </w:p>
    <w:p w:rsidR="00E10651" w:rsidRPr="00622DC1" w:rsidRDefault="00E10651" w:rsidP="00C51F98">
      <w:pPr>
        <w:jc w:val="center"/>
        <w:rPr>
          <w:sz w:val="30"/>
          <w:szCs w:val="30"/>
        </w:rPr>
      </w:pPr>
      <w:r w:rsidRPr="00622DC1">
        <w:rPr>
          <w:sz w:val="30"/>
          <w:szCs w:val="30"/>
        </w:rPr>
        <w:t xml:space="preserve">Возрастная категория </w:t>
      </w:r>
      <w:r w:rsidR="00213977" w:rsidRPr="00622DC1">
        <w:rPr>
          <w:sz w:val="30"/>
          <w:szCs w:val="30"/>
        </w:rPr>
        <w:t>10 -12</w:t>
      </w:r>
      <w:r w:rsidRPr="00622DC1">
        <w:rPr>
          <w:sz w:val="30"/>
          <w:szCs w:val="30"/>
        </w:rPr>
        <w:t xml:space="preserve"> лет:</w:t>
      </w:r>
    </w:p>
    <w:p w:rsidR="00600937" w:rsidRPr="00622DC1" w:rsidRDefault="00B709C5" w:rsidP="00600937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="00600937" w:rsidRPr="00622DC1">
        <w:rPr>
          <w:sz w:val="30"/>
          <w:szCs w:val="30"/>
        </w:rPr>
        <w:t>Грибовскую</w:t>
      </w:r>
      <w:proofErr w:type="spellEnd"/>
      <w:r w:rsidR="00600937" w:rsidRPr="00622DC1">
        <w:rPr>
          <w:sz w:val="30"/>
          <w:szCs w:val="30"/>
        </w:rPr>
        <w:t xml:space="preserve"> Софью</w:t>
      </w:r>
      <w:r w:rsidR="00600937"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600937" w:rsidRPr="00622DC1">
        <w:rPr>
          <w:sz w:val="30"/>
          <w:szCs w:val="30"/>
        </w:rPr>
        <w:t xml:space="preserve"> «Учебно-педа</w:t>
      </w:r>
      <w:r w:rsidR="00786076" w:rsidRPr="00622DC1">
        <w:rPr>
          <w:sz w:val="30"/>
          <w:szCs w:val="30"/>
        </w:rPr>
        <w:t>гогический комплекс детский сад</w:t>
      </w:r>
      <w:r w:rsidR="00786076" w:rsidRPr="00622DC1">
        <w:rPr>
          <w:sz w:val="30"/>
          <w:szCs w:val="30"/>
          <w:lang w:val="be-BY"/>
        </w:rPr>
        <w:t> </w:t>
      </w:r>
      <w:r w:rsidR="00786076" w:rsidRPr="00622DC1">
        <w:rPr>
          <w:sz w:val="30"/>
          <w:szCs w:val="30"/>
        </w:rPr>
        <w:t>-</w:t>
      </w:r>
      <w:r w:rsidR="00786076" w:rsidRPr="00622DC1">
        <w:rPr>
          <w:sz w:val="30"/>
          <w:szCs w:val="30"/>
          <w:lang w:val="be-BY"/>
        </w:rPr>
        <w:t> </w:t>
      </w:r>
      <w:r w:rsidR="00600937" w:rsidRPr="00622DC1">
        <w:rPr>
          <w:sz w:val="30"/>
          <w:szCs w:val="30"/>
        </w:rPr>
        <w:t xml:space="preserve">средняя </w:t>
      </w:r>
      <w:r w:rsidR="00786076" w:rsidRPr="00622DC1">
        <w:rPr>
          <w:sz w:val="30"/>
          <w:szCs w:val="30"/>
        </w:rPr>
        <w:t>школа аг.</w:t>
      </w:r>
      <w:r w:rsidR="00786076" w:rsidRPr="00622DC1">
        <w:rPr>
          <w:sz w:val="30"/>
          <w:szCs w:val="30"/>
          <w:lang w:val="be-BY"/>
        </w:rPr>
        <w:t> </w:t>
      </w:r>
      <w:r w:rsidR="00600937" w:rsidRPr="00622DC1">
        <w:rPr>
          <w:sz w:val="30"/>
          <w:szCs w:val="30"/>
        </w:rPr>
        <w:t xml:space="preserve">Лошаны» (руководитель Прохорчик Сергей Васильевич), </w:t>
      </w:r>
      <w:r w:rsidR="00600937" w:rsidRPr="00622DC1">
        <w:rPr>
          <w:rFonts w:eastAsia="Calibri"/>
          <w:sz w:val="30"/>
          <w:szCs w:val="30"/>
          <w:lang w:eastAsia="en-US"/>
        </w:rPr>
        <w:t>«Они сражались за Родину»</w:t>
      </w:r>
      <w:r w:rsidR="00600937" w:rsidRPr="00622DC1">
        <w:rPr>
          <w:sz w:val="30"/>
          <w:szCs w:val="30"/>
        </w:rPr>
        <w:t>;</w:t>
      </w:r>
    </w:p>
    <w:p w:rsidR="00B709C5" w:rsidRPr="00622DC1" w:rsidRDefault="00600937" w:rsidP="00786076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Pr="00622DC1">
        <w:rPr>
          <w:sz w:val="30"/>
          <w:szCs w:val="30"/>
        </w:rPr>
        <w:t>Белезяка</w:t>
      </w:r>
      <w:proofErr w:type="spellEnd"/>
      <w:r w:rsidRPr="00622DC1">
        <w:rPr>
          <w:sz w:val="30"/>
          <w:szCs w:val="30"/>
        </w:rPr>
        <w:t xml:space="preserve"> Ярослава</w:t>
      </w:r>
      <w:r w:rsidRPr="00622DC1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Pr="00622DC1">
        <w:rPr>
          <w:sz w:val="30"/>
          <w:szCs w:val="30"/>
        </w:rPr>
        <w:t xml:space="preserve"> «Новодворская средняя школа» (руководитель Синявская Элина Анатольевна), </w:t>
      </w:r>
      <w:r w:rsidRPr="00622DC1">
        <w:rPr>
          <w:rFonts w:eastAsia="Calibri"/>
          <w:sz w:val="30"/>
          <w:szCs w:val="30"/>
          <w:lang w:eastAsia="en-US"/>
        </w:rPr>
        <w:t>«Горькие воспоминания»</w:t>
      </w:r>
      <w:r w:rsidRPr="00622DC1">
        <w:rPr>
          <w:sz w:val="30"/>
          <w:szCs w:val="30"/>
        </w:rPr>
        <w:t>.</w:t>
      </w:r>
    </w:p>
    <w:p w:rsidR="00D804C2" w:rsidRPr="00622DC1" w:rsidRDefault="00E10651" w:rsidP="00C51F98">
      <w:pPr>
        <w:jc w:val="center"/>
        <w:rPr>
          <w:sz w:val="30"/>
          <w:szCs w:val="30"/>
        </w:rPr>
      </w:pPr>
      <w:r w:rsidRPr="00622DC1">
        <w:rPr>
          <w:sz w:val="30"/>
          <w:szCs w:val="30"/>
        </w:rPr>
        <w:t xml:space="preserve">Возрастная категория </w:t>
      </w:r>
      <w:r w:rsidR="00213977" w:rsidRPr="00622DC1">
        <w:rPr>
          <w:sz w:val="30"/>
          <w:szCs w:val="30"/>
        </w:rPr>
        <w:t>13-15</w:t>
      </w:r>
      <w:r w:rsidRPr="00622DC1">
        <w:rPr>
          <w:sz w:val="30"/>
          <w:szCs w:val="30"/>
        </w:rPr>
        <w:t xml:space="preserve"> лет:</w:t>
      </w:r>
    </w:p>
    <w:p w:rsidR="00600937" w:rsidRPr="00622DC1" w:rsidRDefault="004847FE" w:rsidP="00600937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="00600937" w:rsidRPr="00622DC1">
        <w:rPr>
          <w:sz w:val="30"/>
          <w:szCs w:val="30"/>
        </w:rPr>
        <w:t>Пашек</w:t>
      </w:r>
      <w:proofErr w:type="spellEnd"/>
      <w:r w:rsidR="00600937" w:rsidRPr="00622DC1">
        <w:rPr>
          <w:sz w:val="30"/>
          <w:szCs w:val="30"/>
        </w:rPr>
        <w:t xml:space="preserve"> Елизавету</w:t>
      </w:r>
      <w:r w:rsidR="00600937"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600937" w:rsidRPr="00622DC1">
        <w:rPr>
          <w:sz w:val="30"/>
          <w:szCs w:val="30"/>
        </w:rPr>
        <w:t xml:space="preserve"> «Учебно-педа</w:t>
      </w:r>
      <w:r w:rsidR="00786076" w:rsidRPr="00622DC1">
        <w:rPr>
          <w:sz w:val="30"/>
          <w:szCs w:val="30"/>
        </w:rPr>
        <w:t>гогический комплекс детский сад</w:t>
      </w:r>
      <w:r w:rsidR="00786076" w:rsidRPr="00622DC1">
        <w:rPr>
          <w:sz w:val="30"/>
          <w:szCs w:val="30"/>
          <w:lang w:val="be-BY"/>
        </w:rPr>
        <w:t> </w:t>
      </w:r>
      <w:r w:rsidR="00786076" w:rsidRPr="00622DC1">
        <w:rPr>
          <w:sz w:val="30"/>
          <w:szCs w:val="30"/>
        </w:rPr>
        <w:t>-</w:t>
      </w:r>
      <w:r w:rsidR="00786076" w:rsidRPr="00622DC1">
        <w:rPr>
          <w:sz w:val="30"/>
          <w:szCs w:val="30"/>
          <w:lang w:val="be-BY"/>
        </w:rPr>
        <w:t> </w:t>
      </w:r>
      <w:r w:rsidR="00786076" w:rsidRPr="00622DC1">
        <w:rPr>
          <w:sz w:val="30"/>
          <w:szCs w:val="30"/>
        </w:rPr>
        <w:t>средняя школа аг.</w:t>
      </w:r>
      <w:r w:rsidR="00786076" w:rsidRPr="00622DC1">
        <w:rPr>
          <w:sz w:val="30"/>
          <w:szCs w:val="30"/>
          <w:lang w:val="be-BY"/>
        </w:rPr>
        <w:t> </w:t>
      </w:r>
      <w:r w:rsidR="00600937" w:rsidRPr="00622DC1">
        <w:rPr>
          <w:sz w:val="30"/>
          <w:szCs w:val="30"/>
        </w:rPr>
        <w:t xml:space="preserve">Лошаны» (руководитель Прохорчик Сергей Васильевич), </w:t>
      </w:r>
      <w:r w:rsidR="00600937" w:rsidRPr="00622DC1">
        <w:rPr>
          <w:rFonts w:eastAsia="Calibri"/>
          <w:sz w:val="30"/>
          <w:szCs w:val="30"/>
          <w:lang w:eastAsia="en-US"/>
        </w:rPr>
        <w:t>«Победу чтим, героев помним»</w:t>
      </w:r>
      <w:r w:rsidR="00600937" w:rsidRPr="00622DC1">
        <w:rPr>
          <w:sz w:val="30"/>
          <w:szCs w:val="30"/>
        </w:rPr>
        <w:t>;</w:t>
      </w:r>
    </w:p>
    <w:p w:rsidR="00B85C6D" w:rsidRPr="00622DC1" w:rsidRDefault="00600937" w:rsidP="00A6092C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="004847FE" w:rsidRPr="00622DC1">
        <w:rPr>
          <w:sz w:val="30"/>
          <w:szCs w:val="30"/>
        </w:rPr>
        <w:t>Гавину</w:t>
      </w:r>
      <w:proofErr w:type="spellEnd"/>
      <w:r w:rsidR="004847FE" w:rsidRPr="00622DC1">
        <w:rPr>
          <w:sz w:val="30"/>
          <w:szCs w:val="30"/>
        </w:rPr>
        <w:t xml:space="preserve"> Дарью</w:t>
      </w:r>
      <w:r w:rsidR="004847FE"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41077E" w:rsidRPr="00622DC1">
        <w:rPr>
          <w:sz w:val="30"/>
          <w:szCs w:val="30"/>
        </w:rPr>
        <w:t xml:space="preserve"> «</w:t>
      </w:r>
      <w:proofErr w:type="spellStart"/>
      <w:r w:rsidR="0041077E" w:rsidRPr="00622DC1">
        <w:rPr>
          <w:sz w:val="30"/>
          <w:szCs w:val="30"/>
        </w:rPr>
        <w:t>Боровлянская</w:t>
      </w:r>
      <w:proofErr w:type="spellEnd"/>
      <w:r w:rsidR="0041077E" w:rsidRPr="00622DC1">
        <w:rPr>
          <w:sz w:val="30"/>
          <w:szCs w:val="30"/>
        </w:rPr>
        <w:t xml:space="preserve"> средняя школа №</w:t>
      </w:r>
      <w:r w:rsidR="0041077E" w:rsidRPr="00622DC1">
        <w:rPr>
          <w:sz w:val="30"/>
          <w:szCs w:val="30"/>
          <w:lang w:val="be-BY"/>
        </w:rPr>
        <w:t> </w:t>
      </w:r>
      <w:r w:rsidR="004847FE" w:rsidRPr="00622DC1">
        <w:rPr>
          <w:sz w:val="30"/>
          <w:szCs w:val="30"/>
        </w:rPr>
        <w:t xml:space="preserve">3» (руководитель </w:t>
      </w:r>
      <w:proofErr w:type="spellStart"/>
      <w:r w:rsidR="004847FE" w:rsidRPr="00622DC1">
        <w:rPr>
          <w:sz w:val="30"/>
          <w:szCs w:val="30"/>
        </w:rPr>
        <w:t>Зеленькова</w:t>
      </w:r>
      <w:proofErr w:type="spellEnd"/>
      <w:r w:rsidR="004847FE" w:rsidRPr="00622DC1">
        <w:rPr>
          <w:sz w:val="30"/>
          <w:szCs w:val="30"/>
        </w:rPr>
        <w:t xml:space="preserve"> Татьяна Александровна), </w:t>
      </w:r>
      <w:r w:rsidR="004847FE" w:rsidRPr="00622DC1">
        <w:rPr>
          <w:rFonts w:eastAsia="Calibri"/>
          <w:sz w:val="30"/>
          <w:szCs w:val="30"/>
          <w:lang w:eastAsia="en-US"/>
        </w:rPr>
        <w:t>«Юный танкист»</w:t>
      </w:r>
      <w:r w:rsidR="004847FE" w:rsidRPr="00622DC1">
        <w:rPr>
          <w:sz w:val="30"/>
          <w:szCs w:val="30"/>
        </w:rPr>
        <w:t>.</w:t>
      </w:r>
    </w:p>
    <w:p w:rsidR="00477A12" w:rsidRPr="00622DC1" w:rsidRDefault="00477A12" w:rsidP="00A6092C">
      <w:pPr>
        <w:ind w:right="99" w:firstLine="708"/>
        <w:jc w:val="both"/>
        <w:rPr>
          <w:sz w:val="30"/>
          <w:szCs w:val="30"/>
        </w:rPr>
      </w:pPr>
      <w:r w:rsidRPr="00622DC1">
        <w:rPr>
          <w:sz w:val="30"/>
          <w:szCs w:val="30"/>
        </w:rPr>
        <w:lastRenderedPageBreak/>
        <w:t xml:space="preserve">Дипломом </w:t>
      </w:r>
      <w:r w:rsidRPr="00622DC1">
        <w:rPr>
          <w:sz w:val="30"/>
          <w:szCs w:val="30"/>
          <w:lang w:val="en-US"/>
        </w:rPr>
        <w:t>II</w:t>
      </w:r>
      <w:r w:rsidRPr="00622DC1">
        <w:rPr>
          <w:sz w:val="30"/>
          <w:szCs w:val="30"/>
        </w:rPr>
        <w:t xml:space="preserve"> степени: </w:t>
      </w:r>
    </w:p>
    <w:p w:rsidR="00E10651" w:rsidRPr="00622DC1" w:rsidRDefault="00E10651" w:rsidP="00E10651">
      <w:pPr>
        <w:jc w:val="center"/>
        <w:rPr>
          <w:sz w:val="30"/>
          <w:szCs w:val="30"/>
        </w:rPr>
      </w:pPr>
      <w:r w:rsidRPr="00622DC1">
        <w:rPr>
          <w:sz w:val="30"/>
          <w:szCs w:val="30"/>
        </w:rPr>
        <w:t xml:space="preserve">Возрастная категория 7 -9 лет: </w:t>
      </w:r>
    </w:p>
    <w:p w:rsidR="00E10651" w:rsidRPr="00622DC1" w:rsidRDefault="00E10651" w:rsidP="00E10651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A7502D" w:rsidRPr="00622DC1">
        <w:rPr>
          <w:sz w:val="30"/>
          <w:szCs w:val="30"/>
        </w:rPr>
        <w:t xml:space="preserve">Чернявскую </w:t>
      </w:r>
      <w:proofErr w:type="spellStart"/>
      <w:r w:rsidR="00A7502D" w:rsidRPr="00622DC1">
        <w:rPr>
          <w:sz w:val="30"/>
          <w:szCs w:val="30"/>
        </w:rPr>
        <w:t>Аделину</w:t>
      </w:r>
      <w:proofErr w:type="spellEnd"/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«Крупицкая средняя школа» (руководитель </w:t>
      </w:r>
      <w:r w:rsidR="00A7502D" w:rsidRPr="00622DC1">
        <w:rPr>
          <w:sz w:val="30"/>
          <w:szCs w:val="30"/>
        </w:rPr>
        <w:t>Потапенко Татьяна Семеновна</w:t>
      </w:r>
      <w:r w:rsidRPr="00622DC1">
        <w:rPr>
          <w:sz w:val="30"/>
          <w:szCs w:val="30"/>
        </w:rPr>
        <w:t xml:space="preserve">), </w:t>
      </w:r>
      <w:r w:rsidRPr="00622DC1">
        <w:rPr>
          <w:rFonts w:eastAsia="Calibri"/>
          <w:sz w:val="30"/>
          <w:szCs w:val="30"/>
          <w:lang w:eastAsia="en-US"/>
        </w:rPr>
        <w:t>«</w:t>
      </w:r>
      <w:r w:rsidR="00A7502D" w:rsidRPr="00622DC1">
        <w:rPr>
          <w:rFonts w:eastAsia="Calibri"/>
          <w:sz w:val="30"/>
          <w:szCs w:val="30"/>
          <w:lang w:eastAsia="en-US"/>
        </w:rPr>
        <w:t>Голубь мира</w:t>
      </w:r>
      <w:r w:rsidRPr="00622DC1">
        <w:rPr>
          <w:rFonts w:eastAsia="Calibri"/>
          <w:sz w:val="30"/>
          <w:szCs w:val="30"/>
          <w:lang w:eastAsia="en-US"/>
        </w:rPr>
        <w:t>»</w:t>
      </w:r>
      <w:r w:rsidRPr="00622DC1">
        <w:rPr>
          <w:sz w:val="30"/>
          <w:szCs w:val="30"/>
        </w:rPr>
        <w:t>.</w:t>
      </w:r>
    </w:p>
    <w:p w:rsidR="00D27EB6" w:rsidRPr="00622DC1" w:rsidRDefault="00D27EB6" w:rsidP="00D27EB6">
      <w:pPr>
        <w:jc w:val="center"/>
        <w:rPr>
          <w:sz w:val="30"/>
          <w:szCs w:val="30"/>
        </w:rPr>
      </w:pPr>
      <w:r w:rsidRPr="00622DC1">
        <w:rPr>
          <w:sz w:val="30"/>
          <w:szCs w:val="30"/>
        </w:rPr>
        <w:t>Возрастная категория 10 -12 лет:</w:t>
      </w:r>
    </w:p>
    <w:p w:rsidR="00A7502D" w:rsidRPr="00622DC1" w:rsidRDefault="00D27EB6" w:rsidP="00A7502D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="00A7502D" w:rsidRPr="00622DC1">
        <w:rPr>
          <w:sz w:val="30"/>
          <w:szCs w:val="30"/>
        </w:rPr>
        <w:t>Рудик</w:t>
      </w:r>
      <w:proofErr w:type="spellEnd"/>
      <w:r w:rsidR="00A7502D" w:rsidRPr="00622DC1">
        <w:rPr>
          <w:sz w:val="30"/>
          <w:szCs w:val="30"/>
        </w:rPr>
        <w:t xml:space="preserve"> Ксению</w:t>
      </w:r>
      <w:r w:rsidR="00A7502D"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A7502D" w:rsidRPr="00622DC1">
        <w:rPr>
          <w:sz w:val="30"/>
          <w:szCs w:val="30"/>
        </w:rPr>
        <w:t xml:space="preserve"> «</w:t>
      </w:r>
      <w:proofErr w:type="spellStart"/>
      <w:r w:rsidR="00A7502D" w:rsidRPr="00622DC1">
        <w:rPr>
          <w:sz w:val="30"/>
          <w:szCs w:val="30"/>
        </w:rPr>
        <w:t>Боровлянская</w:t>
      </w:r>
      <w:proofErr w:type="spellEnd"/>
      <w:r w:rsidR="00A7502D" w:rsidRPr="00622DC1">
        <w:rPr>
          <w:sz w:val="30"/>
          <w:szCs w:val="30"/>
        </w:rPr>
        <w:t xml:space="preserve"> средняя школа» (руководитель </w:t>
      </w:r>
      <w:proofErr w:type="spellStart"/>
      <w:r w:rsidR="00A7502D" w:rsidRPr="00622DC1">
        <w:rPr>
          <w:sz w:val="30"/>
          <w:szCs w:val="30"/>
        </w:rPr>
        <w:t>Ланевская</w:t>
      </w:r>
      <w:proofErr w:type="spellEnd"/>
      <w:r w:rsidR="00A7502D" w:rsidRPr="00622DC1">
        <w:rPr>
          <w:sz w:val="30"/>
          <w:szCs w:val="30"/>
        </w:rPr>
        <w:t xml:space="preserve"> Мария Сергеевна), </w:t>
      </w:r>
      <w:r w:rsidR="00A7502D" w:rsidRPr="00622DC1">
        <w:rPr>
          <w:rFonts w:eastAsia="Calibri"/>
          <w:sz w:val="30"/>
          <w:szCs w:val="30"/>
          <w:lang w:eastAsia="en-US"/>
        </w:rPr>
        <w:t>«Победа глазами детей»</w:t>
      </w:r>
      <w:r w:rsidR="00A7502D" w:rsidRPr="00622DC1">
        <w:rPr>
          <w:sz w:val="30"/>
          <w:szCs w:val="30"/>
        </w:rPr>
        <w:t>,</w:t>
      </w:r>
      <w:r w:rsidR="00A7502D" w:rsidRPr="00622DC1">
        <w:rPr>
          <w:rFonts w:eastAsia="Calibri"/>
          <w:sz w:val="30"/>
          <w:szCs w:val="30"/>
          <w:lang w:eastAsia="en-US"/>
        </w:rPr>
        <w:t xml:space="preserve"> «Великая Победа»</w:t>
      </w:r>
      <w:r w:rsidR="0041077E" w:rsidRPr="00622DC1">
        <w:rPr>
          <w:sz w:val="30"/>
          <w:szCs w:val="30"/>
        </w:rPr>
        <w:t>;</w:t>
      </w:r>
    </w:p>
    <w:p w:rsidR="00A7502D" w:rsidRPr="00622DC1" w:rsidRDefault="00A7502D" w:rsidP="00A7502D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  <w:t>Кулик Алину</w:t>
      </w:r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«Гатовская средняя школа» (руководитель </w:t>
      </w:r>
      <w:proofErr w:type="spellStart"/>
      <w:r w:rsidRPr="00622DC1">
        <w:rPr>
          <w:sz w:val="30"/>
          <w:szCs w:val="30"/>
        </w:rPr>
        <w:t>Руклецова</w:t>
      </w:r>
      <w:proofErr w:type="spellEnd"/>
      <w:r w:rsidRPr="00622DC1">
        <w:rPr>
          <w:sz w:val="30"/>
          <w:szCs w:val="30"/>
        </w:rPr>
        <w:t xml:space="preserve"> Ирина Алексеевна), </w:t>
      </w:r>
      <w:r w:rsidRPr="00622DC1">
        <w:rPr>
          <w:rFonts w:eastAsia="Calibri"/>
          <w:sz w:val="30"/>
          <w:szCs w:val="30"/>
          <w:lang w:eastAsia="en-US"/>
        </w:rPr>
        <w:t>«В наследие потомкам»</w:t>
      </w:r>
      <w:r w:rsidR="0041077E" w:rsidRPr="00622DC1">
        <w:rPr>
          <w:sz w:val="30"/>
          <w:szCs w:val="30"/>
        </w:rPr>
        <w:t>;</w:t>
      </w:r>
    </w:p>
    <w:p w:rsidR="00D27EB6" w:rsidRPr="00622DC1" w:rsidRDefault="00A7502D" w:rsidP="00D27EB6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Pr="00622DC1">
        <w:rPr>
          <w:sz w:val="30"/>
          <w:szCs w:val="30"/>
        </w:rPr>
        <w:t>Юнцевич</w:t>
      </w:r>
      <w:proofErr w:type="spellEnd"/>
      <w:r w:rsidRPr="00622DC1">
        <w:rPr>
          <w:sz w:val="30"/>
          <w:szCs w:val="30"/>
        </w:rPr>
        <w:t xml:space="preserve"> Анну</w:t>
      </w:r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«Учеб</w:t>
      </w:r>
      <w:r w:rsidR="0041077E" w:rsidRPr="00622DC1">
        <w:rPr>
          <w:sz w:val="30"/>
          <w:szCs w:val="30"/>
        </w:rPr>
        <w:t>но-педагогический комплекс ясли</w:t>
      </w:r>
      <w:r w:rsidR="0041077E" w:rsidRPr="00622DC1">
        <w:rPr>
          <w:sz w:val="30"/>
          <w:szCs w:val="30"/>
          <w:lang w:val="be-BY"/>
        </w:rPr>
        <w:t> </w:t>
      </w:r>
      <w:r w:rsidR="0041077E" w:rsidRPr="00622DC1">
        <w:rPr>
          <w:sz w:val="30"/>
          <w:szCs w:val="30"/>
        </w:rPr>
        <w:t>-</w:t>
      </w:r>
      <w:r w:rsidR="0041077E" w:rsidRPr="00622DC1">
        <w:rPr>
          <w:sz w:val="30"/>
          <w:szCs w:val="30"/>
          <w:lang w:val="be-BY"/>
        </w:rPr>
        <w:t> </w:t>
      </w:r>
      <w:r w:rsidR="0041077E" w:rsidRPr="00622DC1">
        <w:rPr>
          <w:sz w:val="30"/>
          <w:szCs w:val="30"/>
        </w:rPr>
        <w:t>сад</w:t>
      </w:r>
      <w:r w:rsidR="0041077E" w:rsidRPr="00622DC1">
        <w:rPr>
          <w:sz w:val="30"/>
          <w:szCs w:val="30"/>
          <w:lang w:val="be-BY"/>
        </w:rPr>
        <w:t> </w:t>
      </w:r>
      <w:r w:rsidRPr="00622DC1">
        <w:rPr>
          <w:sz w:val="30"/>
          <w:szCs w:val="30"/>
        </w:rPr>
        <w:t>-</w:t>
      </w:r>
      <w:r w:rsidR="0041077E" w:rsidRPr="00622DC1">
        <w:rPr>
          <w:sz w:val="30"/>
          <w:szCs w:val="30"/>
          <w:lang w:val="be-BY"/>
        </w:rPr>
        <w:t> </w:t>
      </w:r>
      <w:r w:rsidR="0041077E" w:rsidRPr="00622DC1">
        <w:rPr>
          <w:sz w:val="30"/>
          <w:szCs w:val="30"/>
        </w:rPr>
        <w:t>средняя школа д.</w:t>
      </w:r>
      <w:r w:rsidR="0041077E" w:rsidRPr="00622DC1">
        <w:rPr>
          <w:sz w:val="30"/>
          <w:szCs w:val="30"/>
          <w:lang w:val="be-BY"/>
        </w:rPr>
        <w:t> </w:t>
      </w:r>
      <w:r w:rsidRPr="00622DC1">
        <w:rPr>
          <w:sz w:val="30"/>
          <w:szCs w:val="30"/>
        </w:rPr>
        <w:t>Новое Поле» (руководитель Жилк</w:t>
      </w:r>
      <w:r w:rsidR="0041077E" w:rsidRPr="00622DC1">
        <w:rPr>
          <w:sz w:val="30"/>
          <w:szCs w:val="30"/>
        </w:rPr>
        <w:t>о</w:t>
      </w:r>
      <w:r w:rsidRPr="00622DC1">
        <w:rPr>
          <w:sz w:val="30"/>
          <w:szCs w:val="30"/>
        </w:rPr>
        <w:t xml:space="preserve"> Анастасия Васильевна), </w:t>
      </w:r>
      <w:r w:rsidRPr="00622DC1">
        <w:rPr>
          <w:rFonts w:eastAsia="Calibri"/>
          <w:sz w:val="30"/>
          <w:szCs w:val="30"/>
          <w:lang w:eastAsia="en-US"/>
        </w:rPr>
        <w:t>«Дорогие мои ветераны»</w:t>
      </w:r>
      <w:r w:rsidRPr="00622DC1">
        <w:rPr>
          <w:sz w:val="30"/>
          <w:szCs w:val="30"/>
        </w:rPr>
        <w:t>.</w:t>
      </w:r>
    </w:p>
    <w:p w:rsidR="004847FE" w:rsidRPr="00622DC1" w:rsidRDefault="004847FE" w:rsidP="004847FE">
      <w:pPr>
        <w:jc w:val="center"/>
        <w:rPr>
          <w:sz w:val="30"/>
          <w:szCs w:val="30"/>
        </w:rPr>
      </w:pPr>
      <w:r w:rsidRPr="00622DC1">
        <w:rPr>
          <w:sz w:val="30"/>
          <w:szCs w:val="30"/>
        </w:rPr>
        <w:t>Возрастная категория 13-15 лет:</w:t>
      </w:r>
    </w:p>
    <w:p w:rsidR="00A7502D" w:rsidRPr="00622DC1" w:rsidRDefault="00A7502D" w:rsidP="00A7502D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  <w:t>Федорович Марту</w:t>
      </w:r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</w:t>
      </w:r>
      <w:proofErr w:type="spellStart"/>
      <w:r w:rsidRPr="00622DC1">
        <w:rPr>
          <w:sz w:val="30"/>
          <w:szCs w:val="30"/>
        </w:rPr>
        <w:t>Заславская</w:t>
      </w:r>
      <w:proofErr w:type="spellEnd"/>
      <w:r w:rsidRPr="00622DC1">
        <w:rPr>
          <w:sz w:val="30"/>
          <w:szCs w:val="30"/>
        </w:rPr>
        <w:t xml:space="preserve"> средняя школа </w:t>
      </w:r>
      <w:r w:rsidR="0041077E" w:rsidRPr="00622DC1">
        <w:rPr>
          <w:sz w:val="30"/>
          <w:szCs w:val="30"/>
        </w:rPr>
        <w:t>№</w:t>
      </w:r>
      <w:r w:rsidR="0041077E" w:rsidRPr="00622DC1">
        <w:rPr>
          <w:sz w:val="30"/>
          <w:szCs w:val="30"/>
          <w:lang w:val="be-BY"/>
        </w:rPr>
        <w:t> </w:t>
      </w:r>
      <w:r w:rsidRPr="00622DC1">
        <w:rPr>
          <w:sz w:val="30"/>
          <w:szCs w:val="30"/>
        </w:rPr>
        <w:t>2 им. М</w:t>
      </w:r>
      <w:r w:rsidR="0041077E" w:rsidRPr="00622DC1">
        <w:rPr>
          <w:sz w:val="30"/>
          <w:szCs w:val="30"/>
        </w:rPr>
        <w:t>.К.</w:t>
      </w:r>
      <w:r w:rsidR="0041077E" w:rsidRPr="00622DC1">
        <w:rPr>
          <w:sz w:val="30"/>
          <w:szCs w:val="30"/>
          <w:lang w:val="be-BY"/>
        </w:rPr>
        <w:t> </w:t>
      </w:r>
      <w:r w:rsidRPr="00622DC1">
        <w:rPr>
          <w:sz w:val="30"/>
          <w:szCs w:val="30"/>
        </w:rPr>
        <w:t xml:space="preserve">Путейко» (руководитель Пастухова Ирина Николаевна), </w:t>
      </w:r>
      <w:r w:rsidRPr="00622DC1">
        <w:rPr>
          <w:rFonts w:eastAsia="Calibri"/>
          <w:sz w:val="30"/>
          <w:szCs w:val="30"/>
          <w:lang w:eastAsia="en-US"/>
        </w:rPr>
        <w:t>«А завтра была война»</w:t>
      </w:r>
      <w:r w:rsidR="0041077E" w:rsidRPr="00622DC1">
        <w:rPr>
          <w:sz w:val="30"/>
          <w:szCs w:val="30"/>
        </w:rPr>
        <w:t>;</w:t>
      </w:r>
    </w:p>
    <w:p w:rsidR="001119B6" w:rsidRPr="00622DC1" w:rsidRDefault="001119B6" w:rsidP="001119B6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Pr="00622DC1">
        <w:rPr>
          <w:sz w:val="30"/>
          <w:szCs w:val="30"/>
        </w:rPr>
        <w:t>Дранговскую</w:t>
      </w:r>
      <w:proofErr w:type="spellEnd"/>
      <w:r w:rsidRPr="00622DC1">
        <w:rPr>
          <w:sz w:val="30"/>
          <w:szCs w:val="30"/>
        </w:rPr>
        <w:t xml:space="preserve"> Анастасию</w:t>
      </w:r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</w:t>
      </w:r>
      <w:proofErr w:type="spellStart"/>
      <w:r w:rsidRPr="00622DC1">
        <w:rPr>
          <w:sz w:val="30"/>
          <w:szCs w:val="30"/>
        </w:rPr>
        <w:t>Самохваловичская</w:t>
      </w:r>
      <w:proofErr w:type="spellEnd"/>
      <w:r w:rsidRPr="00622DC1">
        <w:rPr>
          <w:sz w:val="30"/>
          <w:szCs w:val="30"/>
        </w:rPr>
        <w:t xml:space="preserve"> средняя школа» (руководитель </w:t>
      </w:r>
      <w:proofErr w:type="spellStart"/>
      <w:r w:rsidRPr="00622DC1">
        <w:rPr>
          <w:sz w:val="30"/>
          <w:szCs w:val="30"/>
        </w:rPr>
        <w:t>Монтик</w:t>
      </w:r>
      <w:proofErr w:type="spellEnd"/>
      <w:r w:rsidRPr="00622DC1">
        <w:rPr>
          <w:sz w:val="30"/>
          <w:szCs w:val="30"/>
        </w:rPr>
        <w:t xml:space="preserve"> Анастасия Олеговна), </w:t>
      </w:r>
      <w:r w:rsidRPr="00622DC1">
        <w:rPr>
          <w:rFonts w:eastAsia="Calibri"/>
          <w:sz w:val="30"/>
          <w:szCs w:val="30"/>
          <w:lang w:eastAsia="en-US"/>
        </w:rPr>
        <w:t>«Всё для Родины, всё для Победы!»</w:t>
      </w:r>
      <w:r w:rsidRPr="00622DC1">
        <w:rPr>
          <w:sz w:val="30"/>
          <w:szCs w:val="30"/>
        </w:rPr>
        <w:t>.</w:t>
      </w:r>
    </w:p>
    <w:p w:rsidR="004847FE" w:rsidRPr="00622DC1" w:rsidRDefault="00477A12" w:rsidP="00A6092C">
      <w:pPr>
        <w:ind w:firstLine="708"/>
        <w:jc w:val="both"/>
        <w:rPr>
          <w:sz w:val="30"/>
          <w:szCs w:val="30"/>
        </w:rPr>
      </w:pPr>
      <w:r w:rsidRPr="00622DC1">
        <w:rPr>
          <w:sz w:val="30"/>
          <w:szCs w:val="30"/>
        </w:rPr>
        <w:t xml:space="preserve">Дипломом </w:t>
      </w:r>
      <w:r w:rsidRPr="00622DC1">
        <w:rPr>
          <w:sz w:val="30"/>
          <w:szCs w:val="30"/>
          <w:lang w:val="en-US"/>
        </w:rPr>
        <w:t>III</w:t>
      </w:r>
      <w:r w:rsidR="000B4E38" w:rsidRPr="00622DC1">
        <w:rPr>
          <w:sz w:val="30"/>
          <w:szCs w:val="30"/>
        </w:rPr>
        <w:t xml:space="preserve"> степени: </w:t>
      </w:r>
    </w:p>
    <w:p w:rsidR="00E10651" w:rsidRPr="00622DC1" w:rsidRDefault="00E10651" w:rsidP="00E10651">
      <w:pPr>
        <w:jc w:val="center"/>
        <w:rPr>
          <w:sz w:val="30"/>
          <w:szCs w:val="30"/>
        </w:rPr>
      </w:pPr>
      <w:r w:rsidRPr="00622DC1">
        <w:rPr>
          <w:sz w:val="30"/>
          <w:szCs w:val="30"/>
        </w:rPr>
        <w:t xml:space="preserve">Возрастная категория 7 -9 лет: </w:t>
      </w:r>
    </w:p>
    <w:p w:rsidR="00E10651" w:rsidRPr="00622DC1" w:rsidRDefault="00E10651" w:rsidP="00E10651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1119B6" w:rsidRPr="00622DC1">
        <w:rPr>
          <w:sz w:val="30"/>
          <w:szCs w:val="30"/>
        </w:rPr>
        <w:t>Андрееву Ольгу</w:t>
      </w:r>
      <w:r w:rsidR="001119B6"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1119B6" w:rsidRPr="00622DC1">
        <w:rPr>
          <w:sz w:val="30"/>
          <w:szCs w:val="30"/>
        </w:rPr>
        <w:t xml:space="preserve"> «</w:t>
      </w:r>
      <w:proofErr w:type="spellStart"/>
      <w:r w:rsidR="001119B6" w:rsidRPr="00622DC1">
        <w:rPr>
          <w:sz w:val="30"/>
          <w:szCs w:val="30"/>
        </w:rPr>
        <w:t>Ждановичская</w:t>
      </w:r>
      <w:proofErr w:type="spellEnd"/>
      <w:r w:rsidR="001119B6" w:rsidRPr="00622DC1">
        <w:rPr>
          <w:sz w:val="30"/>
          <w:szCs w:val="30"/>
        </w:rPr>
        <w:t xml:space="preserve"> средняя школа» (руководитель </w:t>
      </w:r>
      <w:proofErr w:type="spellStart"/>
      <w:r w:rsidR="001119B6" w:rsidRPr="00622DC1">
        <w:rPr>
          <w:sz w:val="30"/>
          <w:szCs w:val="30"/>
        </w:rPr>
        <w:t>Пашукевич</w:t>
      </w:r>
      <w:proofErr w:type="spellEnd"/>
      <w:r w:rsidR="001119B6" w:rsidRPr="00622DC1">
        <w:rPr>
          <w:sz w:val="30"/>
          <w:szCs w:val="30"/>
        </w:rPr>
        <w:t xml:space="preserve"> Ирина Викторовна), </w:t>
      </w:r>
      <w:r w:rsidR="001119B6" w:rsidRPr="00622DC1">
        <w:rPr>
          <w:rFonts w:eastAsia="Calibri"/>
          <w:sz w:val="30"/>
          <w:szCs w:val="30"/>
          <w:lang w:eastAsia="en-US"/>
        </w:rPr>
        <w:t>«Память живет»</w:t>
      </w:r>
      <w:r w:rsidR="001119B6" w:rsidRPr="00622DC1">
        <w:rPr>
          <w:sz w:val="30"/>
          <w:szCs w:val="30"/>
        </w:rPr>
        <w:t>.</w:t>
      </w:r>
    </w:p>
    <w:p w:rsidR="00E10651" w:rsidRPr="00622DC1" w:rsidRDefault="00E10651" w:rsidP="00E10651">
      <w:pPr>
        <w:jc w:val="center"/>
        <w:rPr>
          <w:sz w:val="30"/>
          <w:szCs w:val="30"/>
        </w:rPr>
      </w:pPr>
      <w:r w:rsidRPr="00622DC1">
        <w:rPr>
          <w:sz w:val="30"/>
          <w:szCs w:val="30"/>
        </w:rPr>
        <w:t>Возрастная категория 10 -12 лет:</w:t>
      </w:r>
    </w:p>
    <w:p w:rsidR="001119B6" w:rsidRPr="00622DC1" w:rsidRDefault="001119B6" w:rsidP="001119B6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Pr="00622DC1">
        <w:rPr>
          <w:sz w:val="30"/>
          <w:szCs w:val="30"/>
        </w:rPr>
        <w:t>Тиханович</w:t>
      </w:r>
      <w:proofErr w:type="spellEnd"/>
      <w:r w:rsidRPr="00622DC1">
        <w:rPr>
          <w:sz w:val="30"/>
          <w:szCs w:val="30"/>
        </w:rPr>
        <w:t xml:space="preserve"> Надежду</w:t>
      </w:r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</w:t>
      </w:r>
      <w:proofErr w:type="spellStart"/>
      <w:r w:rsidRPr="00622DC1">
        <w:rPr>
          <w:sz w:val="30"/>
          <w:szCs w:val="30"/>
        </w:rPr>
        <w:t>Боровлянская</w:t>
      </w:r>
      <w:proofErr w:type="spellEnd"/>
      <w:r w:rsidRPr="00622DC1">
        <w:rPr>
          <w:sz w:val="30"/>
          <w:szCs w:val="30"/>
        </w:rPr>
        <w:t xml:space="preserve"> гимназия» (руководитель Кравченко Татьяна Владимировна), </w:t>
      </w:r>
      <w:r w:rsidRPr="00622DC1">
        <w:rPr>
          <w:rFonts w:eastAsia="Calibri"/>
          <w:sz w:val="30"/>
          <w:szCs w:val="30"/>
          <w:lang w:eastAsia="en-US"/>
        </w:rPr>
        <w:t>«Глаза Победы»</w:t>
      </w:r>
      <w:r w:rsidRPr="00622DC1">
        <w:rPr>
          <w:sz w:val="30"/>
          <w:szCs w:val="30"/>
        </w:rPr>
        <w:t>;</w:t>
      </w:r>
    </w:p>
    <w:p w:rsidR="001119B6" w:rsidRPr="00622DC1" w:rsidRDefault="001119B6" w:rsidP="001119B6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  <w:t>Банько Викторию</w:t>
      </w:r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</w:t>
      </w:r>
      <w:proofErr w:type="spellStart"/>
      <w:r w:rsidRPr="00622DC1">
        <w:rPr>
          <w:sz w:val="30"/>
          <w:szCs w:val="30"/>
        </w:rPr>
        <w:t>Самохваловичская</w:t>
      </w:r>
      <w:proofErr w:type="spellEnd"/>
      <w:r w:rsidRPr="00622DC1">
        <w:rPr>
          <w:sz w:val="30"/>
          <w:szCs w:val="30"/>
        </w:rPr>
        <w:t xml:space="preserve"> средняя школа» (руководитель </w:t>
      </w:r>
      <w:proofErr w:type="spellStart"/>
      <w:r w:rsidRPr="00622DC1">
        <w:rPr>
          <w:sz w:val="30"/>
          <w:szCs w:val="30"/>
        </w:rPr>
        <w:t>Монтик</w:t>
      </w:r>
      <w:proofErr w:type="spellEnd"/>
      <w:r w:rsidRPr="00622DC1">
        <w:rPr>
          <w:sz w:val="30"/>
          <w:szCs w:val="30"/>
        </w:rPr>
        <w:t xml:space="preserve"> Анастасия Олеговна), </w:t>
      </w:r>
      <w:r w:rsidRPr="00622DC1">
        <w:rPr>
          <w:rFonts w:eastAsia="Calibri"/>
          <w:sz w:val="30"/>
          <w:szCs w:val="30"/>
          <w:lang w:eastAsia="en-US"/>
        </w:rPr>
        <w:t>«Солдатик»</w:t>
      </w:r>
      <w:r w:rsidR="0041077E" w:rsidRPr="00622DC1">
        <w:rPr>
          <w:sz w:val="30"/>
          <w:szCs w:val="30"/>
        </w:rPr>
        <w:t>;</w:t>
      </w:r>
    </w:p>
    <w:p w:rsidR="004E0A49" w:rsidRPr="00622DC1" w:rsidRDefault="004E0A49" w:rsidP="004E0A49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Pr="00622DC1">
        <w:rPr>
          <w:sz w:val="30"/>
          <w:szCs w:val="30"/>
        </w:rPr>
        <w:t>Труханович</w:t>
      </w:r>
      <w:proofErr w:type="spellEnd"/>
      <w:r w:rsidRPr="00622DC1">
        <w:rPr>
          <w:sz w:val="30"/>
          <w:szCs w:val="30"/>
        </w:rPr>
        <w:t xml:space="preserve"> Анастасию</w:t>
      </w:r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«Учебно-педагогический комплекс детский сад</w:t>
      </w:r>
      <w:r w:rsidR="0041077E" w:rsidRPr="00622DC1">
        <w:rPr>
          <w:sz w:val="30"/>
          <w:szCs w:val="30"/>
          <w:lang w:val="be-BY"/>
        </w:rPr>
        <w:t> </w:t>
      </w:r>
      <w:r w:rsidRPr="00622DC1">
        <w:rPr>
          <w:sz w:val="30"/>
          <w:szCs w:val="30"/>
        </w:rPr>
        <w:t>-</w:t>
      </w:r>
      <w:r w:rsidR="0041077E" w:rsidRPr="00622DC1">
        <w:rPr>
          <w:sz w:val="30"/>
          <w:szCs w:val="30"/>
          <w:lang w:val="be-BY"/>
        </w:rPr>
        <w:t> </w:t>
      </w:r>
      <w:r w:rsidRPr="00622DC1">
        <w:rPr>
          <w:sz w:val="30"/>
          <w:szCs w:val="30"/>
        </w:rPr>
        <w:t>средняя школа</w:t>
      </w:r>
      <w:r w:rsidR="0041077E" w:rsidRPr="00622DC1">
        <w:rPr>
          <w:sz w:val="30"/>
          <w:szCs w:val="30"/>
        </w:rPr>
        <w:t xml:space="preserve"> аг.</w:t>
      </w:r>
      <w:r w:rsidR="0041077E" w:rsidRPr="00622DC1">
        <w:rPr>
          <w:sz w:val="30"/>
          <w:szCs w:val="30"/>
          <w:lang w:val="be-BY"/>
        </w:rPr>
        <w:t> </w:t>
      </w:r>
      <w:proofErr w:type="spellStart"/>
      <w:r w:rsidRPr="00622DC1">
        <w:rPr>
          <w:sz w:val="30"/>
          <w:szCs w:val="30"/>
        </w:rPr>
        <w:t>Чачково</w:t>
      </w:r>
      <w:proofErr w:type="spellEnd"/>
      <w:r w:rsidRPr="00622DC1">
        <w:rPr>
          <w:sz w:val="30"/>
          <w:szCs w:val="30"/>
        </w:rPr>
        <w:t xml:space="preserve">» (руководитель Бессонова Елена Николаевна), </w:t>
      </w:r>
      <w:r w:rsidRPr="00622DC1">
        <w:rPr>
          <w:rFonts w:eastAsia="Calibri"/>
          <w:sz w:val="30"/>
          <w:szCs w:val="30"/>
          <w:lang w:eastAsia="en-US"/>
        </w:rPr>
        <w:t>«Они подарили нам мир»</w:t>
      </w:r>
      <w:r w:rsidRPr="00622DC1">
        <w:rPr>
          <w:sz w:val="30"/>
          <w:szCs w:val="30"/>
        </w:rPr>
        <w:t>.</w:t>
      </w:r>
    </w:p>
    <w:p w:rsidR="004847FE" w:rsidRPr="00622DC1" w:rsidRDefault="000E2CB2" w:rsidP="004E0A49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4847FE" w:rsidRPr="00622DC1">
        <w:rPr>
          <w:sz w:val="30"/>
          <w:szCs w:val="30"/>
        </w:rPr>
        <w:t>Возрастная категория 13-15 лет:</w:t>
      </w:r>
    </w:p>
    <w:p w:rsidR="004E0A49" w:rsidRPr="00622DC1" w:rsidRDefault="004E0A49" w:rsidP="004E0A49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  <w:t>Завадскую Маргариту</w:t>
      </w:r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«Роговский учебно-педагогический комплекс детский сад</w:t>
      </w:r>
      <w:r w:rsidR="0041077E" w:rsidRPr="00622DC1">
        <w:rPr>
          <w:sz w:val="30"/>
          <w:szCs w:val="30"/>
          <w:lang w:val="be-BY"/>
        </w:rPr>
        <w:t> </w:t>
      </w:r>
      <w:proofErr w:type="gramStart"/>
      <w:r w:rsidRPr="00622DC1">
        <w:rPr>
          <w:sz w:val="30"/>
          <w:szCs w:val="30"/>
        </w:rPr>
        <w:t>-</w:t>
      </w:r>
      <w:r w:rsidRPr="00622DC1">
        <w:rPr>
          <w:sz w:val="30"/>
          <w:szCs w:val="30"/>
        </w:rPr>
        <w:lastRenderedPageBreak/>
        <w:t>с</w:t>
      </w:r>
      <w:proofErr w:type="gramEnd"/>
      <w:r w:rsidRPr="00622DC1">
        <w:rPr>
          <w:sz w:val="30"/>
          <w:szCs w:val="30"/>
        </w:rPr>
        <w:t xml:space="preserve">редняя школа» (руководитель </w:t>
      </w:r>
      <w:proofErr w:type="spellStart"/>
      <w:r w:rsidRPr="00622DC1">
        <w:rPr>
          <w:sz w:val="30"/>
          <w:szCs w:val="30"/>
        </w:rPr>
        <w:t>Карпович</w:t>
      </w:r>
      <w:proofErr w:type="spellEnd"/>
      <w:r w:rsidRPr="00622DC1">
        <w:rPr>
          <w:sz w:val="30"/>
          <w:szCs w:val="30"/>
        </w:rPr>
        <w:t xml:space="preserve"> Татьяна Николаевна), </w:t>
      </w:r>
      <w:r w:rsidRPr="00622DC1">
        <w:rPr>
          <w:rFonts w:eastAsia="Calibri"/>
          <w:sz w:val="30"/>
          <w:szCs w:val="30"/>
          <w:lang w:eastAsia="en-US"/>
        </w:rPr>
        <w:t>«Ужасы войны»</w:t>
      </w:r>
      <w:r w:rsidR="0041077E" w:rsidRPr="00622DC1">
        <w:rPr>
          <w:sz w:val="30"/>
          <w:szCs w:val="30"/>
        </w:rPr>
        <w:t>;</w:t>
      </w:r>
    </w:p>
    <w:p w:rsidR="004847FE" w:rsidRPr="00622DC1" w:rsidRDefault="004847FE" w:rsidP="004847FE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4E0A49" w:rsidRPr="00622DC1">
        <w:rPr>
          <w:sz w:val="30"/>
          <w:szCs w:val="30"/>
        </w:rPr>
        <w:t xml:space="preserve">Сухорукову </w:t>
      </w:r>
      <w:proofErr w:type="spellStart"/>
      <w:r w:rsidR="004E0A49" w:rsidRPr="00622DC1">
        <w:rPr>
          <w:sz w:val="30"/>
          <w:szCs w:val="30"/>
        </w:rPr>
        <w:t>Русалину</w:t>
      </w:r>
      <w:proofErr w:type="spellEnd"/>
      <w:r w:rsidRPr="00622DC1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622DC1">
        <w:rPr>
          <w:sz w:val="30"/>
          <w:szCs w:val="30"/>
        </w:rPr>
        <w:t xml:space="preserve"> «</w:t>
      </w:r>
      <w:r w:rsidR="004E0A49" w:rsidRPr="00622DC1">
        <w:rPr>
          <w:sz w:val="30"/>
          <w:szCs w:val="30"/>
        </w:rPr>
        <w:t>Колодищанская</w:t>
      </w:r>
      <w:r w:rsidRPr="00622DC1">
        <w:rPr>
          <w:sz w:val="30"/>
          <w:szCs w:val="30"/>
        </w:rPr>
        <w:t xml:space="preserve"> средняя школа №</w:t>
      </w:r>
      <w:r w:rsidR="0041077E" w:rsidRPr="00622DC1">
        <w:rPr>
          <w:sz w:val="30"/>
          <w:szCs w:val="30"/>
          <w:lang w:val="be-BY"/>
        </w:rPr>
        <w:t> </w:t>
      </w:r>
      <w:r w:rsidR="004E0A49" w:rsidRPr="00622DC1">
        <w:rPr>
          <w:sz w:val="30"/>
          <w:szCs w:val="30"/>
        </w:rPr>
        <w:t>2</w:t>
      </w:r>
      <w:r w:rsidRPr="00622DC1">
        <w:rPr>
          <w:sz w:val="30"/>
          <w:szCs w:val="30"/>
        </w:rPr>
        <w:t xml:space="preserve">» (руководитель </w:t>
      </w:r>
      <w:proofErr w:type="spellStart"/>
      <w:r w:rsidR="004E0A49" w:rsidRPr="00622DC1">
        <w:rPr>
          <w:sz w:val="30"/>
          <w:szCs w:val="30"/>
        </w:rPr>
        <w:t>Воронович</w:t>
      </w:r>
      <w:proofErr w:type="spellEnd"/>
      <w:r w:rsidR="004E0A49" w:rsidRPr="00622DC1">
        <w:rPr>
          <w:sz w:val="30"/>
          <w:szCs w:val="30"/>
        </w:rPr>
        <w:t xml:space="preserve"> Светлана Анатольевна</w:t>
      </w:r>
      <w:r w:rsidRPr="00622DC1">
        <w:rPr>
          <w:sz w:val="30"/>
          <w:szCs w:val="30"/>
        </w:rPr>
        <w:t xml:space="preserve">), </w:t>
      </w:r>
      <w:r w:rsidRPr="00622DC1">
        <w:rPr>
          <w:rFonts w:eastAsia="Calibri"/>
          <w:sz w:val="30"/>
          <w:szCs w:val="30"/>
          <w:lang w:eastAsia="en-US"/>
        </w:rPr>
        <w:t>«</w:t>
      </w:r>
      <w:r w:rsidR="004E0A49" w:rsidRPr="00622DC1">
        <w:rPr>
          <w:rFonts w:eastAsia="Calibri"/>
          <w:sz w:val="30"/>
          <w:szCs w:val="30"/>
          <w:lang w:eastAsia="en-US"/>
        </w:rPr>
        <w:t>Память о войне</w:t>
      </w:r>
      <w:r w:rsidRPr="00622DC1">
        <w:rPr>
          <w:rFonts w:eastAsia="Calibri"/>
          <w:sz w:val="30"/>
          <w:szCs w:val="30"/>
          <w:lang w:eastAsia="en-US"/>
        </w:rPr>
        <w:t>»</w:t>
      </w:r>
      <w:r w:rsidR="0041077E" w:rsidRPr="00622DC1">
        <w:rPr>
          <w:sz w:val="30"/>
          <w:szCs w:val="30"/>
        </w:rPr>
        <w:t>;</w:t>
      </w:r>
    </w:p>
    <w:p w:rsidR="00A7502D" w:rsidRPr="00622DC1" w:rsidRDefault="004E0A49" w:rsidP="00A7502D">
      <w:pPr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proofErr w:type="spellStart"/>
      <w:r w:rsidRPr="00622DC1">
        <w:rPr>
          <w:sz w:val="30"/>
          <w:szCs w:val="30"/>
        </w:rPr>
        <w:t>Дычкова</w:t>
      </w:r>
      <w:proofErr w:type="spellEnd"/>
      <w:r w:rsidRPr="00622DC1">
        <w:rPr>
          <w:sz w:val="30"/>
          <w:szCs w:val="30"/>
        </w:rPr>
        <w:t xml:space="preserve"> Захара</w:t>
      </w:r>
      <w:r w:rsidR="00A7502D" w:rsidRPr="00622DC1">
        <w:rPr>
          <w:sz w:val="30"/>
          <w:szCs w:val="30"/>
          <w:lang w:val="be-BY"/>
        </w:rPr>
        <w:t> – учащ</w:t>
      </w:r>
      <w:r w:rsidRPr="00622DC1">
        <w:rPr>
          <w:sz w:val="30"/>
          <w:szCs w:val="30"/>
          <w:lang w:val="be-BY"/>
        </w:rPr>
        <w:t>его</w:t>
      </w:r>
      <w:r w:rsidR="00A7502D" w:rsidRPr="00622DC1">
        <w:rPr>
          <w:sz w:val="30"/>
          <w:szCs w:val="30"/>
          <w:lang w:val="be-BY"/>
        </w:rPr>
        <w:t>ся государственного учреждения образования</w:t>
      </w:r>
      <w:r w:rsidR="00A7502D" w:rsidRPr="00622DC1">
        <w:rPr>
          <w:sz w:val="30"/>
          <w:szCs w:val="30"/>
        </w:rPr>
        <w:t xml:space="preserve"> «</w:t>
      </w:r>
      <w:r w:rsidRPr="00622DC1">
        <w:rPr>
          <w:sz w:val="30"/>
          <w:szCs w:val="30"/>
        </w:rPr>
        <w:t>Учеб</w:t>
      </w:r>
      <w:r w:rsidR="0041077E" w:rsidRPr="00622DC1">
        <w:rPr>
          <w:sz w:val="30"/>
          <w:szCs w:val="30"/>
        </w:rPr>
        <w:t>но-педагогический комплекс ясли</w:t>
      </w:r>
      <w:r w:rsidR="0041077E" w:rsidRPr="00622DC1">
        <w:rPr>
          <w:sz w:val="30"/>
          <w:szCs w:val="30"/>
          <w:lang w:val="be-BY"/>
        </w:rPr>
        <w:t> </w:t>
      </w:r>
      <w:r w:rsidR="0041077E" w:rsidRPr="00622DC1">
        <w:rPr>
          <w:sz w:val="30"/>
          <w:szCs w:val="30"/>
        </w:rPr>
        <w:t>-</w:t>
      </w:r>
      <w:r w:rsidR="0041077E" w:rsidRPr="00622DC1">
        <w:rPr>
          <w:sz w:val="30"/>
          <w:szCs w:val="30"/>
          <w:lang w:val="be-BY"/>
        </w:rPr>
        <w:t> </w:t>
      </w:r>
      <w:r w:rsidR="0041077E" w:rsidRPr="00622DC1">
        <w:rPr>
          <w:sz w:val="30"/>
          <w:szCs w:val="30"/>
        </w:rPr>
        <w:t>сад</w:t>
      </w:r>
      <w:r w:rsidR="0041077E" w:rsidRPr="00622DC1">
        <w:rPr>
          <w:sz w:val="30"/>
          <w:szCs w:val="30"/>
          <w:lang w:val="be-BY"/>
        </w:rPr>
        <w:t> </w:t>
      </w:r>
      <w:r w:rsidRPr="00622DC1">
        <w:rPr>
          <w:sz w:val="30"/>
          <w:szCs w:val="30"/>
        </w:rPr>
        <w:t>-</w:t>
      </w:r>
      <w:r w:rsidR="0041077E" w:rsidRPr="00622DC1">
        <w:rPr>
          <w:sz w:val="30"/>
          <w:szCs w:val="30"/>
          <w:lang w:val="be-BY"/>
        </w:rPr>
        <w:t> </w:t>
      </w:r>
      <w:r w:rsidR="0041077E" w:rsidRPr="00622DC1">
        <w:rPr>
          <w:sz w:val="30"/>
          <w:szCs w:val="30"/>
        </w:rPr>
        <w:t>базовая школа д.</w:t>
      </w:r>
      <w:r w:rsidR="0041077E" w:rsidRPr="00622DC1">
        <w:rPr>
          <w:sz w:val="30"/>
          <w:szCs w:val="30"/>
          <w:lang w:val="be-BY"/>
        </w:rPr>
        <w:t> </w:t>
      </w:r>
      <w:r w:rsidRPr="00622DC1">
        <w:rPr>
          <w:sz w:val="30"/>
          <w:szCs w:val="30"/>
        </w:rPr>
        <w:t>Королев Стан</w:t>
      </w:r>
      <w:r w:rsidR="00A7502D" w:rsidRPr="00622DC1">
        <w:rPr>
          <w:sz w:val="30"/>
          <w:szCs w:val="30"/>
        </w:rPr>
        <w:t xml:space="preserve">» (руководитель </w:t>
      </w:r>
      <w:proofErr w:type="spellStart"/>
      <w:r w:rsidRPr="00622DC1">
        <w:rPr>
          <w:sz w:val="30"/>
          <w:szCs w:val="30"/>
        </w:rPr>
        <w:t>Шинкевич</w:t>
      </w:r>
      <w:proofErr w:type="spellEnd"/>
      <w:r w:rsidRPr="00622DC1">
        <w:rPr>
          <w:sz w:val="30"/>
          <w:szCs w:val="30"/>
        </w:rPr>
        <w:t xml:space="preserve"> Елена Юрьевна</w:t>
      </w:r>
      <w:r w:rsidR="00A7502D" w:rsidRPr="00622DC1">
        <w:rPr>
          <w:sz w:val="30"/>
          <w:szCs w:val="30"/>
        </w:rPr>
        <w:t xml:space="preserve">), </w:t>
      </w:r>
      <w:r w:rsidR="00A7502D" w:rsidRPr="00622DC1">
        <w:rPr>
          <w:rFonts w:eastAsia="Calibri"/>
          <w:sz w:val="30"/>
          <w:szCs w:val="30"/>
          <w:lang w:eastAsia="en-US"/>
        </w:rPr>
        <w:t>«</w:t>
      </w:r>
      <w:r w:rsidRPr="00622DC1">
        <w:rPr>
          <w:rFonts w:eastAsia="Calibri"/>
          <w:sz w:val="30"/>
          <w:szCs w:val="30"/>
          <w:lang w:eastAsia="en-US"/>
        </w:rPr>
        <w:t>Только он не вернулся из боя</w:t>
      </w:r>
      <w:r w:rsidR="00A7502D" w:rsidRPr="00622DC1">
        <w:rPr>
          <w:rFonts w:eastAsia="Calibri"/>
          <w:sz w:val="30"/>
          <w:szCs w:val="30"/>
          <w:lang w:eastAsia="en-US"/>
        </w:rPr>
        <w:t>»</w:t>
      </w:r>
      <w:r w:rsidR="0041077E" w:rsidRPr="00622DC1">
        <w:rPr>
          <w:sz w:val="30"/>
          <w:szCs w:val="30"/>
        </w:rPr>
        <w:t>.</w:t>
      </w:r>
    </w:p>
    <w:p w:rsidR="00B61D76" w:rsidRPr="00622DC1" w:rsidRDefault="00477A12" w:rsidP="00A6092C">
      <w:pPr>
        <w:ind w:firstLine="708"/>
        <w:jc w:val="both"/>
        <w:rPr>
          <w:sz w:val="30"/>
          <w:szCs w:val="30"/>
        </w:rPr>
      </w:pPr>
      <w:r w:rsidRPr="00622DC1">
        <w:rPr>
          <w:sz w:val="30"/>
          <w:szCs w:val="30"/>
        </w:rPr>
        <w:t>2. На основании вышеизложенного руководителям учреждений образования необходимо премировать педагогов, занявших призовые места в районном конкурс</w:t>
      </w:r>
      <w:r w:rsidR="006A656B" w:rsidRPr="00622DC1">
        <w:rPr>
          <w:sz w:val="30"/>
          <w:szCs w:val="30"/>
        </w:rPr>
        <w:t>е.</w:t>
      </w:r>
    </w:p>
    <w:p w:rsidR="00477A12" w:rsidRPr="00622DC1" w:rsidRDefault="00CF4E74" w:rsidP="00A6092C">
      <w:pPr>
        <w:ind w:firstLine="708"/>
        <w:jc w:val="both"/>
        <w:rPr>
          <w:sz w:val="30"/>
          <w:szCs w:val="30"/>
        </w:rPr>
      </w:pPr>
      <w:r w:rsidRPr="00622DC1">
        <w:rPr>
          <w:sz w:val="30"/>
          <w:szCs w:val="30"/>
        </w:rPr>
        <w:t>3</w:t>
      </w:r>
      <w:r w:rsidR="00477A12" w:rsidRPr="00622DC1">
        <w:rPr>
          <w:sz w:val="30"/>
          <w:szCs w:val="30"/>
        </w:rPr>
        <w:t>. Руководителям учреждений образования проанализировать уровень подготовки творческих работ и участия в районном конкурс</w:t>
      </w:r>
      <w:r w:rsidR="000B4FBE" w:rsidRPr="00622DC1">
        <w:rPr>
          <w:sz w:val="30"/>
          <w:szCs w:val="30"/>
        </w:rPr>
        <w:t>е</w:t>
      </w:r>
      <w:r w:rsidR="00477A12" w:rsidRPr="00622DC1">
        <w:rPr>
          <w:sz w:val="30"/>
          <w:szCs w:val="30"/>
        </w:rPr>
        <w:t xml:space="preserve">. </w:t>
      </w:r>
    </w:p>
    <w:p w:rsidR="00CD1F8E" w:rsidRPr="00622DC1" w:rsidRDefault="000B4FBE" w:rsidP="00A6092C">
      <w:pPr>
        <w:pStyle w:val="a3"/>
        <w:jc w:val="both"/>
        <w:rPr>
          <w:sz w:val="30"/>
          <w:szCs w:val="30"/>
        </w:rPr>
      </w:pPr>
      <w:r w:rsidRPr="00622DC1">
        <w:rPr>
          <w:sz w:val="30"/>
          <w:szCs w:val="30"/>
        </w:rPr>
        <w:tab/>
      </w:r>
      <w:r w:rsidR="00CF4E74" w:rsidRPr="00622DC1">
        <w:rPr>
          <w:sz w:val="30"/>
          <w:szCs w:val="30"/>
        </w:rPr>
        <w:t>4</w:t>
      </w:r>
      <w:r w:rsidR="00477A12" w:rsidRPr="00622DC1">
        <w:rPr>
          <w:sz w:val="30"/>
          <w:szCs w:val="30"/>
        </w:rPr>
        <w:t xml:space="preserve">. </w:t>
      </w:r>
      <w:proofErr w:type="gramStart"/>
      <w:r w:rsidR="00CD1F8E" w:rsidRPr="00622DC1">
        <w:rPr>
          <w:sz w:val="30"/>
          <w:szCs w:val="30"/>
        </w:rPr>
        <w:t>Контроль за</w:t>
      </w:r>
      <w:proofErr w:type="gramEnd"/>
      <w:r w:rsidR="00CD1F8E" w:rsidRPr="00622DC1">
        <w:rPr>
          <w:sz w:val="30"/>
          <w:szCs w:val="30"/>
        </w:rPr>
        <w:t xml:space="preserve"> исполнением приказа возложить на начальника отдела социальной и воспитательной работы И.А. </w:t>
      </w:r>
      <w:proofErr w:type="spellStart"/>
      <w:r w:rsidR="00CD1F8E" w:rsidRPr="00622DC1">
        <w:rPr>
          <w:sz w:val="30"/>
          <w:szCs w:val="30"/>
        </w:rPr>
        <w:t>Шелкович</w:t>
      </w:r>
      <w:proofErr w:type="spellEnd"/>
      <w:r w:rsidR="00CD1F8E" w:rsidRPr="00622DC1">
        <w:rPr>
          <w:sz w:val="30"/>
          <w:szCs w:val="30"/>
        </w:rPr>
        <w:t>.</w:t>
      </w:r>
    </w:p>
    <w:p w:rsidR="00477A12" w:rsidRPr="00622DC1" w:rsidRDefault="00477A12" w:rsidP="006B1ABB">
      <w:pPr>
        <w:jc w:val="both"/>
        <w:rPr>
          <w:sz w:val="30"/>
          <w:szCs w:val="30"/>
        </w:rPr>
      </w:pPr>
    </w:p>
    <w:p w:rsidR="00477A12" w:rsidRPr="00622DC1" w:rsidRDefault="00477A12" w:rsidP="006B1ABB">
      <w:pPr>
        <w:rPr>
          <w:sz w:val="30"/>
          <w:szCs w:val="30"/>
        </w:rPr>
      </w:pPr>
    </w:p>
    <w:p w:rsidR="006B1ABB" w:rsidRPr="00622DC1" w:rsidRDefault="006B1ABB" w:rsidP="006B1ABB">
      <w:pPr>
        <w:rPr>
          <w:sz w:val="30"/>
          <w:szCs w:val="30"/>
        </w:rPr>
      </w:pPr>
    </w:p>
    <w:p w:rsidR="00477A12" w:rsidRPr="00622DC1" w:rsidRDefault="00477A12" w:rsidP="006B1ABB">
      <w:pPr>
        <w:tabs>
          <w:tab w:val="left" w:pos="6804"/>
        </w:tabs>
        <w:rPr>
          <w:sz w:val="30"/>
          <w:szCs w:val="30"/>
        </w:rPr>
      </w:pPr>
      <w:r w:rsidRPr="00622DC1">
        <w:rPr>
          <w:sz w:val="30"/>
          <w:szCs w:val="30"/>
        </w:rPr>
        <w:t xml:space="preserve">Начальник управления </w:t>
      </w:r>
      <w:r w:rsidRPr="00622DC1">
        <w:rPr>
          <w:sz w:val="30"/>
          <w:szCs w:val="30"/>
        </w:rPr>
        <w:tab/>
        <w:t>Л.К. Лукша</w:t>
      </w:r>
    </w:p>
    <w:p w:rsidR="00477A12" w:rsidRPr="00622DC1" w:rsidRDefault="00477A12" w:rsidP="006B1ABB">
      <w:pPr>
        <w:ind w:firstLine="708"/>
        <w:rPr>
          <w:sz w:val="30"/>
          <w:szCs w:val="30"/>
        </w:rPr>
      </w:pPr>
    </w:p>
    <w:p w:rsidR="00CF4E74" w:rsidRPr="00622DC1" w:rsidRDefault="00CF4E74" w:rsidP="006B1ABB">
      <w:pPr>
        <w:rPr>
          <w:sz w:val="30"/>
          <w:szCs w:val="30"/>
        </w:rPr>
      </w:pPr>
    </w:p>
    <w:p w:rsidR="00CF4E74" w:rsidRPr="00622DC1" w:rsidRDefault="00CF4E74" w:rsidP="006B1ABB">
      <w:pPr>
        <w:rPr>
          <w:sz w:val="30"/>
          <w:szCs w:val="30"/>
        </w:rPr>
      </w:pPr>
    </w:p>
    <w:p w:rsidR="00477A12" w:rsidRPr="00622DC1" w:rsidRDefault="00477A12" w:rsidP="006B1ABB">
      <w:pPr>
        <w:rPr>
          <w:sz w:val="30"/>
          <w:szCs w:val="30"/>
        </w:rPr>
      </w:pPr>
    </w:p>
    <w:p w:rsidR="00477A12" w:rsidRDefault="00477A12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Default="00766ABD" w:rsidP="006B1ABB">
      <w:pPr>
        <w:rPr>
          <w:sz w:val="30"/>
          <w:szCs w:val="30"/>
        </w:rPr>
      </w:pPr>
    </w:p>
    <w:p w:rsidR="00766ABD" w:rsidRPr="00622DC1" w:rsidRDefault="00766ABD" w:rsidP="006B1ABB">
      <w:pPr>
        <w:rPr>
          <w:sz w:val="30"/>
          <w:szCs w:val="30"/>
        </w:rPr>
      </w:pPr>
    </w:p>
    <w:p w:rsidR="00725637" w:rsidRPr="00622DC1" w:rsidRDefault="00725637" w:rsidP="006B1ABB">
      <w:pPr>
        <w:rPr>
          <w:sz w:val="30"/>
          <w:szCs w:val="30"/>
        </w:rPr>
      </w:pPr>
    </w:p>
    <w:p w:rsidR="00725637" w:rsidRPr="00622DC1" w:rsidRDefault="00725637" w:rsidP="006B1ABB">
      <w:pPr>
        <w:rPr>
          <w:sz w:val="30"/>
          <w:szCs w:val="30"/>
        </w:rPr>
      </w:pPr>
    </w:p>
    <w:p w:rsidR="00725637" w:rsidRPr="00622DC1" w:rsidRDefault="00725637" w:rsidP="006B1ABB">
      <w:pPr>
        <w:rPr>
          <w:sz w:val="30"/>
          <w:szCs w:val="30"/>
        </w:rPr>
      </w:pPr>
    </w:p>
    <w:p w:rsidR="00477A12" w:rsidRPr="00622DC1" w:rsidRDefault="00CF4E74" w:rsidP="006B1ABB">
      <w:pPr>
        <w:rPr>
          <w:sz w:val="18"/>
          <w:szCs w:val="18"/>
        </w:rPr>
      </w:pPr>
      <w:proofErr w:type="spellStart"/>
      <w:r w:rsidRPr="00622DC1">
        <w:rPr>
          <w:sz w:val="18"/>
          <w:szCs w:val="18"/>
        </w:rPr>
        <w:t>Шелкович</w:t>
      </w:r>
      <w:proofErr w:type="spellEnd"/>
      <w:r w:rsidR="00CD1F8E" w:rsidRPr="00622DC1">
        <w:rPr>
          <w:sz w:val="18"/>
          <w:szCs w:val="18"/>
        </w:rPr>
        <w:t xml:space="preserve"> ИА </w:t>
      </w:r>
      <w:r w:rsidR="00477A12" w:rsidRPr="00622DC1">
        <w:rPr>
          <w:sz w:val="18"/>
          <w:szCs w:val="18"/>
        </w:rPr>
        <w:t>2046928</w:t>
      </w:r>
    </w:p>
    <w:p w:rsidR="00477A12" w:rsidRPr="00622DC1" w:rsidRDefault="00CD1F8E" w:rsidP="006B1ABB">
      <w:pPr>
        <w:rPr>
          <w:sz w:val="18"/>
          <w:szCs w:val="18"/>
        </w:rPr>
      </w:pPr>
      <w:r w:rsidRPr="00622DC1">
        <w:rPr>
          <w:sz w:val="18"/>
          <w:szCs w:val="18"/>
        </w:rPr>
        <w:t xml:space="preserve">Ковель ОА </w:t>
      </w:r>
      <w:r w:rsidR="00477A12" w:rsidRPr="00622DC1">
        <w:rPr>
          <w:sz w:val="18"/>
          <w:szCs w:val="18"/>
        </w:rPr>
        <w:t>5167884</w:t>
      </w:r>
    </w:p>
    <w:sectPr w:rsidR="00477A12" w:rsidRPr="00622DC1" w:rsidSect="00E621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39C"/>
    <w:multiLevelType w:val="multilevel"/>
    <w:tmpl w:val="D4E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5A06"/>
    <w:multiLevelType w:val="multilevel"/>
    <w:tmpl w:val="AA4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107"/>
    <w:rsid w:val="000136ED"/>
    <w:rsid w:val="0001731C"/>
    <w:rsid w:val="0003272E"/>
    <w:rsid w:val="00045A81"/>
    <w:rsid w:val="00067718"/>
    <w:rsid w:val="00071EF7"/>
    <w:rsid w:val="000929F0"/>
    <w:rsid w:val="000B4E38"/>
    <w:rsid w:val="000B4FBE"/>
    <w:rsid w:val="000C004B"/>
    <w:rsid w:val="000D4D03"/>
    <w:rsid w:val="000E2CB2"/>
    <w:rsid w:val="0010263F"/>
    <w:rsid w:val="001119B6"/>
    <w:rsid w:val="00115961"/>
    <w:rsid w:val="00123C3C"/>
    <w:rsid w:val="00123D99"/>
    <w:rsid w:val="00135E5B"/>
    <w:rsid w:val="001776C4"/>
    <w:rsid w:val="00183BF1"/>
    <w:rsid w:val="00186D91"/>
    <w:rsid w:val="001B5C53"/>
    <w:rsid w:val="001C442F"/>
    <w:rsid w:val="00213977"/>
    <w:rsid w:val="00230574"/>
    <w:rsid w:val="00275404"/>
    <w:rsid w:val="002A5707"/>
    <w:rsid w:val="002B0D57"/>
    <w:rsid w:val="00334D44"/>
    <w:rsid w:val="00341376"/>
    <w:rsid w:val="0035093C"/>
    <w:rsid w:val="00361301"/>
    <w:rsid w:val="00391D9C"/>
    <w:rsid w:val="00397D5E"/>
    <w:rsid w:val="003A73FE"/>
    <w:rsid w:val="003C56F4"/>
    <w:rsid w:val="003E36E2"/>
    <w:rsid w:val="003E59FD"/>
    <w:rsid w:val="00405102"/>
    <w:rsid w:val="0041077E"/>
    <w:rsid w:val="0041512A"/>
    <w:rsid w:val="00430A62"/>
    <w:rsid w:val="00436526"/>
    <w:rsid w:val="00475F0C"/>
    <w:rsid w:val="00477A12"/>
    <w:rsid w:val="004838FE"/>
    <w:rsid w:val="004847FE"/>
    <w:rsid w:val="00495E8F"/>
    <w:rsid w:val="004D567D"/>
    <w:rsid w:val="004E0A49"/>
    <w:rsid w:val="004E2839"/>
    <w:rsid w:val="00511478"/>
    <w:rsid w:val="00523784"/>
    <w:rsid w:val="00525523"/>
    <w:rsid w:val="00527413"/>
    <w:rsid w:val="00530820"/>
    <w:rsid w:val="00561C5A"/>
    <w:rsid w:val="00573AB3"/>
    <w:rsid w:val="00573FEB"/>
    <w:rsid w:val="00593222"/>
    <w:rsid w:val="005E1BE3"/>
    <w:rsid w:val="00600937"/>
    <w:rsid w:val="00620927"/>
    <w:rsid w:val="00622DC1"/>
    <w:rsid w:val="006440F6"/>
    <w:rsid w:val="00645F52"/>
    <w:rsid w:val="00653107"/>
    <w:rsid w:val="0068055E"/>
    <w:rsid w:val="0068468B"/>
    <w:rsid w:val="00695C4E"/>
    <w:rsid w:val="006A1304"/>
    <w:rsid w:val="006A656B"/>
    <w:rsid w:val="006B1ABB"/>
    <w:rsid w:val="006B1C6A"/>
    <w:rsid w:val="006B223D"/>
    <w:rsid w:val="006E4F37"/>
    <w:rsid w:val="00700FA3"/>
    <w:rsid w:val="0070201D"/>
    <w:rsid w:val="0071264E"/>
    <w:rsid w:val="00713503"/>
    <w:rsid w:val="00725637"/>
    <w:rsid w:val="00751450"/>
    <w:rsid w:val="00752E90"/>
    <w:rsid w:val="00766ABD"/>
    <w:rsid w:val="00782724"/>
    <w:rsid w:val="00786076"/>
    <w:rsid w:val="007B7595"/>
    <w:rsid w:val="007C26BF"/>
    <w:rsid w:val="007C427A"/>
    <w:rsid w:val="007D65B3"/>
    <w:rsid w:val="00800393"/>
    <w:rsid w:val="00845175"/>
    <w:rsid w:val="008472AD"/>
    <w:rsid w:val="00865BB6"/>
    <w:rsid w:val="00866446"/>
    <w:rsid w:val="0086683D"/>
    <w:rsid w:val="008A2E21"/>
    <w:rsid w:val="008B14CE"/>
    <w:rsid w:val="008F5252"/>
    <w:rsid w:val="00914C40"/>
    <w:rsid w:val="009320BB"/>
    <w:rsid w:val="00943528"/>
    <w:rsid w:val="00947368"/>
    <w:rsid w:val="009560E5"/>
    <w:rsid w:val="00965F5B"/>
    <w:rsid w:val="009A07F5"/>
    <w:rsid w:val="009B355E"/>
    <w:rsid w:val="009C6AC7"/>
    <w:rsid w:val="009D0F0A"/>
    <w:rsid w:val="009E0EA3"/>
    <w:rsid w:val="00A15C05"/>
    <w:rsid w:val="00A16B5C"/>
    <w:rsid w:val="00A32D3D"/>
    <w:rsid w:val="00A452CE"/>
    <w:rsid w:val="00A46A0C"/>
    <w:rsid w:val="00A6092C"/>
    <w:rsid w:val="00A712C8"/>
    <w:rsid w:val="00A7502D"/>
    <w:rsid w:val="00A87D5E"/>
    <w:rsid w:val="00A87ECB"/>
    <w:rsid w:val="00AC0151"/>
    <w:rsid w:val="00AC4F25"/>
    <w:rsid w:val="00AE7F75"/>
    <w:rsid w:val="00B17B1E"/>
    <w:rsid w:val="00B40756"/>
    <w:rsid w:val="00B54C0E"/>
    <w:rsid w:val="00B61D76"/>
    <w:rsid w:val="00B709C5"/>
    <w:rsid w:val="00B85C6D"/>
    <w:rsid w:val="00BA1426"/>
    <w:rsid w:val="00BA525E"/>
    <w:rsid w:val="00BB72BC"/>
    <w:rsid w:val="00BC1DB8"/>
    <w:rsid w:val="00BC41FE"/>
    <w:rsid w:val="00BD6211"/>
    <w:rsid w:val="00BF756D"/>
    <w:rsid w:val="00C0408D"/>
    <w:rsid w:val="00C25A86"/>
    <w:rsid w:val="00C3535A"/>
    <w:rsid w:val="00C51F98"/>
    <w:rsid w:val="00C6663F"/>
    <w:rsid w:val="00C711A9"/>
    <w:rsid w:val="00C72361"/>
    <w:rsid w:val="00C9350B"/>
    <w:rsid w:val="00CC45BD"/>
    <w:rsid w:val="00CC4878"/>
    <w:rsid w:val="00CD1F8E"/>
    <w:rsid w:val="00CF4E74"/>
    <w:rsid w:val="00D06031"/>
    <w:rsid w:val="00D27EB6"/>
    <w:rsid w:val="00D41F8F"/>
    <w:rsid w:val="00D51645"/>
    <w:rsid w:val="00D649BD"/>
    <w:rsid w:val="00D804C2"/>
    <w:rsid w:val="00DA0469"/>
    <w:rsid w:val="00DA0876"/>
    <w:rsid w:val="00DB4CD5"/>
    <w:rsid w:val="00DC332B"/>
    <w:rsid w:val="00DF21F8"/>
    <w:rsid w:val="00E05F33"/>
    <w:rsid w:val="00E10651"/>
    <w:rsid w:val="00E1639F"/>
    <w:rsid w:val="00E4207D"/>
    <w:rsid w:val="00E621A9"/>
    <w:rsid w:val="00E7627E"/>
    <w:rsid w:val="00E77DB6"/>
    <w:rsid w:val="00E87E2B"/>
    <w:rsid w:val="00EA30BE"/>
    <w:rsid w:val="00EF4C05"/>
    <w:rsid w:val="00F035C8"/>
    <w:rsid w:val="00F2307E"/>
    <w:rsid w:val="00F3184A"/>
    <w:rsid w:val="00F40CC9"/>
    <w:rsid w:val="00F70B44"/>
    <w:rsid w:val="00F72EE0"/>
    <w:rsid w:val="00F858E9"/>
    <w:rsid w:val="00FA366F"/>
    <w:rsid w:val="00FA4882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514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653107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751450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45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75145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53107"/>
    <w:rPr>
      <w:rFonts w:ascii="Bookman Old Style" w:hAnsi="Bookman Old Style"/>
      <w:b/>
      <w:sz w:val="24"/>
      <w:szCs w:val="24"/>
    </w:rPr>
  </w:style>
  <w:style w:type="paragraph" w:styleId="a3">
    <w:name w:val="No Spacing"/>
    <w:link w:val="a4"/>
    <w:uiPriority w:val="1"/>
    <w:qFormat/>
    <w:rsid w:val="00361301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613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77A1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F40CC9"/>
    <w:rPr>
      <w:b/>
      <w:bCs/>
    </w:rPr>
  </w:style>
  <w:style w:type="character" w:customStyle="1" w:styleId="normaltextrun">
    <w:name w:val="normaltextrun"/>
    <w:basedOn w:val="a0"/>
    <w:rsid w:val="00F40CC9"/>
  </w:style>
  <w:style w:type="character" w:customStyle="1" w:styleId="a4">
    <w:name w:val="Без интервала Знак"/>
    <w:link w:val="a3"/>
    <w:uiPriority w:val="1"/>
    <w:locked/>
    <w:rsid w:val="00CD1F8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C05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D51645"/>
    <w:pPr>
      <w:spacing w:before="100" w:beforeAutospacing="1" w:after="100" w:afterAutospacing="1"/>
    </w:pPr>
  </w:style>
  <w:style w:type="character" w:customStyle="1" w:styleId="name">
    <w:name w:val="name"/>
    <w:basedOn w:val="a0"/>
    <w:rsid w:val="007D65B3"/>
  </w:style>
  <w:style w:type="character" w:customStyle="1" w:styleId="predmet">
    <w:name w:val="predmet"/>
    <w:basedOn w:val="a0"/>
    <w:rsid w:val="00A87D5E"/>
  </w:style>
  <w:style w:type="paragraph" w:customStyle="1" w:styleId="rtejustify">
    <w:name w:val="rtejustify"/>
    <w:basedOn w:val="a"/>
    <w:rsid w:val="002139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2019-11-18T04:52:00Z</cp:lastPrinted>
  <dcterms:created xsi:type="dcterms:W3CDTF">2019-11-18T04:54:00Z</dcterms:created>
  <dcterms:modified xsi:type="dcterms:W3CDTF">2022-02-21T11:07:00Z</dcterms:modified>
</cp:coreProperties>
</file>